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19" w:rsidRDefault="00F97719" w:rsidP="00F97719">
      <w:pPr>
        <w:jc w:val="center"/>
      </w:pPr>
      <w:bookmarkStart w:id="0" w:name="_GoBack"/>
      <w:bookmarkEnd w:id="0"/>
      <w:r>
        <w:rPr>
          <w:noProof/>
          <w:lang w:eastAsia="en-GB"/>
        </w:rPr>
        <w:drawing>
          <wp:inline distT="0" distB="0" distL="0" distR="0" wp14:anchorId="4A8C3984" wp14:editId="00874BAB">
            <wp:extent cx="1800748" cy="2409825"/>
            <wp:effectExtent l="0" t="0" r="9525" b="0"/>
            <wp:docPr id="2" name="Picture 2" descr="http://occweb/intranet/sites/default/files/documents/5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ccweb/intranet/sites/default/files/documents/575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1387" cy="2410679"/>
                    </a:xfrm>
                    <a:prstGeom prst="rect">
                      <a:avLst/>
                    </a:prstGeom>
                    <a:noFill/>
                    <a:ln>
                      <a:noFill/>
                    </a:ln>
                  </pic:spPr>
                </pic:pic>
              </a:graphicData>
            </a:graphic>
          </wp:inline>
        </w:drawing>
      </w:r>
    </w:p>
    <w:p w:rsidR="00F97719" w:rsidRDefault="00F97719" w:rsidP="00F97719">
      <w:pPr>
        <w:jc w:val="center"/>
      </w:pPr>
    </w:p>
    <w:p w:rsidR="00F97719" w:rsidRPr="00F97719" w:rsidRDefault="00F97719" w:rsidP="00F97719">
      <w:pPr>
        <w:jc w:val="center"/>
        <w:rPr>
          <w:sz w:val="56"/>
          <w:szCs w:val="56"/>
        </w:rPr>
      </w:pPr>
    </w:p>
    <w:p w:rsidR="00F97719" w:rsidRPr="00F97719" w:rsidRDefault="00A96D2E" w:rsidP="00F97719">
      <w:pPr>
        <w:jc w:val="center"/>
        <w:rPr>
          <w:sz w:val="56"/>
          <w:szCs w:val="56"/>
        </w:rPr>
      </w:pPr>
      <w:sdt>
        <w:sdtPr>
          <w:rPr>
            <w:sz w:val="56"/>
            <w:szCs w:val="56"/>
          </w:rPr>
          <w:alias w:val="Title"/>
          <w:id w:val="-567809694"/>
          <w:placeholder>
            <w:docPart w:val="0C9F7F62346F4F43B7BA5D04B3CC23F9"/>
          </w:placeholder>
          <w:dataBinding w:prefixMappings="xmlns:ns0='http://schemas.openxmlformats.org/package/2006/metadata/core-properties' xmlns:ns1='http://purl.org/dc/elements/1.1/'" w:xpath="/ns0:coreProperties[1]/ns1:title[1]" w:storeItemID="{6C3C8BC8-F283-45AE-878A-BAB7291924A1}"/>
          <w:text/>
        </w:sdtPr>
        <w:sdtEndPr/>
        <w:sdtContent>
          <w:r w:rsidR="00F97719" w:rsidRPr="00F97719">
            <w:rPr>
              <w:sz w:val="56"/>
              <w:szCs w:val="56"/>
            </w:rPr>
            <w:t>Submission to the Local Government Boundary Commission for England</w:t>
          </w:r>
        </w:sdtContent>
      </w:sdt>
    </w:p>
    <w:p w:rsidR="00F97719" w:rsidRPr="00F97719" w:rsidRDefault="00F97719" w:rsidP="00F97719">
      <w:pPr>
        <w:jc w:val="center"/>
        <w:rPr>
          <w:sz w:val="56"/>
          <w:szCs w:val="56"/>
        </w:rPr>
      </w:pPr>
    </w:p>
    <w:p w:rsidR="00F97719" w:rsidRDefault="00A96D2E" w:rsidP="00F97719">
      <w:pPr>
        <w:jc w:val="center"/>
      </w:pPr>
      <w:sdt>
        <w:sdtPr>
          <w:rPr>
            <w:rFonts w:eastAsiaTheme="majorEastAsia"/>
            <w:sz w:val="56"/>
            <w:szCs w:val="56"/>
          </w:rPr>
          <w:alias w:val="Subtitle"/>
          <w:id w:val="729358470"/>
          <w:placeholder>
            <w:docPart w:val="4EF6B70E1BB04154A826D2D12C671088"/>
          </w:placeholder>
          <w:dataBinding w:prefixMappings="xmlns:ns0='http://schemas.openxmlformats.org/package/2006/metadata/core-properties' xmlns:ns1='http://purl.org/dc/elements/1.1/'" w:xpath="/ns0:coreProperties[1]/ns1:subject[1]" w:storeItemID="{6C3C8BC8-F283-45AE-878A-BAB7291924A1}"/>
          <w:text/>
        </w:sdtPr>
        <w:sdtEndPr/>
        <w:sdtContent>
          <w:r w:rsidR="00F97719" w:rsidRPr="00F97719">
            <w:rPr>
              <w:rFonts w:eastAsiaTheme="majorEastAsia"/>
              <w:sz w:val="56"/>
              <w:szCs w:val="56"/>
            </w:rPr>
            <w:t>Review of ward boundaries in Oxford</w:t>
          </w:r>
        </w:sdtContent>
      </w:sdt>
      <w:r w:rsidR="00F97719">
        <w:t xml:space="preserve"> </w:t>
      </w:r>
    </w:p>
    <w:p w:rsidR="00F97719" w:rsidRDefault="00F97719" w:rsidP="00F97719">
      <w:pPr>
        <w:jc w:val="center"/>
      </w:pPr>
    </w:p>
    <w:p w:rsidR="00F97719" w:rsidRDefault="00F97719" w:rsidP="00F97719">
      <w:pPr>
        <w:jc w:val="center"/>
      </w:pPr>
      <w:r w:rsidRPr="00E17E0C">
        <w:rPr>
          <w:sz w:val="44"/>
          <w:szCs w:val="44"/>
        </w:rPr>
        <w:t>Preliminary stage: Council size</w:t>
      </w:r>
      <w:r>
        <w:t xml:space="preserve"> </w:t>
      </w:r>
      <w:r>
        <w:br w:type="page"/>
      </w:r>
    </w:p>
    <w:p w:rsidR="00E17E0C" w:rsidRDefault="00E17E0C"/>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9781"/>
      </w:tblGrid>
      <w:tr w:rsidR="009F26EA" w:rsidTr="009F26EA">
        <w:trPr>
          <w:trHeight w:val="837"/>
        </w:trPr>
        <w:tc>
          <w:tcPr>
            <w:tcW w:w="14034" w:type="dxa"/>
            <w:gridSpan w:val="2"/>
            <w:shd w:val="clear" w:color="auto" w:fill="A8D08D"/>
          </w:tcPr>
          <w:p w:rsidR="009F26EA" w:rsidRDefault="009F26EA" w:rsidP="009F26EA">
            <w:pPr>
              <w:pStyle w:val="TableParagraph"/>
              <w:tabs>
                <w:tab w:val="left" w:pos="1276"/>
              </w:tabs>
              <w:spacing w:before="120" w:line="259" w:lineRule="auto"/>
              <w:ind w:left="107" w:right="300"/>
              <w:rPr>
                <w:b/>
                <w:sz w:val="24"/>
              </w:rPr>
            </w:pPr>
            <w:r>
              <w:rPr>
                <w:b/>
                <w:sz w:val="24"/>
              </w:rPr>
              <w:t>Part</w:t>
            </w:r>
            <w:r>
              <w:rPr>
                <w:b/>
                <w:spacing w:val="-1"/>
                <w:sz w:val="24"/>
              </w:rPr>
              <w:t xml:space="preserve"> </w:t>
            </w:r>
            <w:r>
              <w:rPr>
                <w:b/>
                <w:sz w:val="24"/>
              </w:rPr>
              <w:t>1:</w:t>
            </w:r>
            <w:r>
              <w:rPr>
                <w:b/>
                <w:sz w:val="24"/>
              </w:rPr>
              <w:tab/>
              <w:t>Governance and Decision Making – How does the Council manage its business and take decisions across its full range of</w:t>
            </w:r>
            <w:r>
              <w:rPr>
                <w:b/>
                <w:spacing w:val="-1"/>
                <w:sz w:val="24"/>
              </w:rPr>
              <w:t xml:space="preserve"> </w:t>
            </w:r>
            <w:r>
              <w:rPr>
                <w:b/>
                <w:sz w:val="24"/>
              </w:rPr>
              <w:t>responsibilities?</w:t>
            </w:r>
          </w:p>
        </w:tc>
      </w:tr>
      <w:tr w:rsidR="003E690F" w:rsidRPr="003E690F" w:rsidTr="00ED2993">
        <w:trPr>
          <w:trHeight w:val="537"/>
        </w:trPr>
        <w:tc>
          <w:tcPr>
            <w:tcW w:w="14034" w:type="dxa"/>
            <w:gridSpan w:val="2"/>
            <w:shd w:val="clear" w:color="auto" w:fill="C2D69B" w:themeFill="accent3" w:themeFillTint="99"/>
          </w:tcPr>
          <w:p w:rsidR="003E690F" w:rsidRPr="003E690F" w:rsidRDefault="003E690F" w:rsidP="003E690F">
            <w:pPr>
              <w:widowControl w:val="0"/>
              <w:autoSpaceDE w:val="0"/>
              <w:autoSpaceDN w:val="0"/>
              <w:spacing w:before="118"/>
              <w:ind w:left="107"/>
              <w:rPr>
                <w:rFonts w:eastAsia="Arial"/>
                <w:b/>
                <w:szCs w:val="22"/>
                <w:lang w:val="en-US"/>
              </w:rPr>
            </w:pPr>
            <w:r w:rsidRPr="003E690F">
              <w:rPr>
                <w:rFonts w:eastAsia="Arial"/>
                <w:b/>
                <w:szCs w:val="22"/>
                <w:lang w:val="en-US"/>
              </w:rPr>
              <w:t>Leadership</w:t>
            </w:r>
          </w:p>
        </w:tc>
      </w:tr>
      <w:tr w:rsidR="003E690F" w:rsidRPr="003E690F" w:rsidTr="009F26EA">
        <w:trPr>
          <w:trHeight w:val="4263"/>
        </w:trPr>
        <w:tc>
          <w:tcPr>
            <w:tcW w:w="4253" w:type="dxa"/>
          </w:tcPr>
          <w:p w:rsidR="003E690F" w:rsidRPr="003E690F" w:rsidRDefault="003E690F" w:rsidP="00ED2993">
            <w:pPr>
              <w:widowControl w:val="0"/>
              <w:tabs>
                <w:tab w:val="left" w:pos="669"/>
              </w:tabs>
              <w:autoSpaceDE w:val="0"/>
              <w:autoSpaceDN w:val="0"/>
              <w:spacing w:line="242" w:lineRule="auto"/>
              <w:ind w:left="107" w:right="745"/>
              <w:rPr>
                <w:rFonts w:eastAsia="Arial"/>
                <w:sz w:val="23"/>
                <w:szCs w:val="22"/>
                <w:lang w:val="en-US"/>
              </w:rPr>
            </w:pPr>
            <w:r w:rsidRPr="003E690F">
              <w:rPr>
                <w:rFonts w:eastAsia="Arial"/>
                <w:b/>
                <w:sz w:val="23"/>
                <w:szCs w:val="22"/>
                <w:lang w:val="en-US"/>
              </w:rPr>
              <w:t>1.1</w:t>
            </w:r>
            <w:r w:rsidRPr="003E690F">
              <w:rPr>
                <w:rFonts w:eastAsia="Arial"/>
                <w:b/>
                <w:sz w:val="23"/>
                <w:szCs w:val="22"/>
                <w:lang w:val="en-US"/>
              </w:rPr>
              <w:tab/>
            </w:r>
            <w:r w:rsidRPr="003E690F">
              <w:rPr>
                <w:rFonts w:eastAsia="Arial"/>
                <w:sz w:val="23"/>
                <w:szCs w:val="22"/>
                <w:lang w:val="en-US"/>
              </w:rPr>
              <w:t xml:space="preserve">What kind of Governance arrangements are in place for the </w:t>
            </w:r>
            <w:r w:rsidR="00ED2993">
              <w:rPr>
                <w:rFonts w:eastAsia="Arial"/>
                <w:sz w:val="23"/>
                <w:szCs w:val="22"/>
                <w:lang w:val="en-US"/>
              </w:rPr>
              <w:t>a</w:t>
            </w:r>
            <w:r w:rsidRPr="003E690F">
              <w:rPr>
                <w:rFonts w:eastAsia="Arial"/>
                <w:sz w:val="23"/>
                <w:szCs w:val="22"/>
                <w:lang w:val="en-US"/>
              </w:rPr>
              <w:t>uthority?</w:t>
            </w:r>
          </w:p>
        </w:tc>
        <w:tc>
          <w:tcPr>
            <w:tcW w:w="9781" w:type="dxa"/>
          </w:tcPr>
          <w:p w:rsidR="003E690F" w:rsidRPr="003E690F" w:rsidRDefault="003E690F" w:rsidP="003E690F">
            <w:pPr>
              <w:widowControl w:val="0"/>
              <w:autoSpaceDE w:val="0"/>
              <w:autoSpaceDN w:val="0"/>
              <w:ind w:left="108" w:right="95"/>
              <w:jc w:val="both"/>
              <w:rPr>
                <w:rFonts w:eastAsia="Arial"/>
                <w:sz w:val="23"/>
                <w:szCs w:val="22"/>
                <w:lang w:val="en-US"/>
              </w:rPr>
            </w:pPr>
            <w:r w:rsidRPr="003E690F">
              <w:rPr>
                <w:rFonts w:eastAsia="Arial"/>
                <w:sz w:val="23"/>
                <w:szCs w:val="22"/>
                <w:lang w:val="en-US"/>
              </w:rPr>
              <w:t>The Local Government Act 2000 introduced a requirement for local authorities to move to one of three new political management structures which included the separation of executive and non-executive</w:t>
            </w:r>
            <w:r w:rsidRPr="003E690F">
              <w:rPr>
                <w:rFonts w:eastAsia="Arial"/>
                <w:spacing w:val="-12"/>
                <w:sz w:val="23"/>
                <w:szCs w:val="22"/>
                <w:lang w:val="en-US"/>
              </w:rPr>
              <w:t xml:space="preserve"> </w:t>
            </w:r>
            <w:r w:rsidRPr="003E690F">
              <w:rPr>
                <w:rFonts w:eastAsia="Arial"/>
                <w:sz w:val="23"/>
                <w:szCs w:val="22"/>
                <w:lang w:val="en-US"/>
              </w:rPr>
              <w:t>arrangements.</w:t>
            </w:r>
            <w:r w:rsidRPr="003E690F">
              <w:rPr>
                <w:rFonts w:eastAsia="Arial"/>
                <w:spacing w:val="40"/>
                <w:sz w:val="23"/>
                <w:szCs w:val="22"/>
                <w:lang w:val="en-US"/>
              </w:rPr>
              <w:t xml:space="preserve"> </w:t>
            </w:r>
            <w:r w:rsidRPr="003E690F">
              <w:rPr>
                <w:rFonts w:eastAsia="Arial"/>
                <w:sz w:val="23"/>
                <w:szCs w:val="22"/>
                <w:lang w:val="en-US"/>
              </w:rPr>
              <w:t>The</w:t>
            </w:r>
            <w:r w:rsidRPr="003E690F">
              <w:rPr>
                <w:rFonts w:eastAsia="Arial"/>
                <w:spacing w:val="-12"/>
                <w:sz w:val="23"/>
                <w:szCs w:val="22"/>
                <w:lang w:val="en-US"/>
              </w:rPr>
              <w:t xml:space="preserve"> </w:t>
            </w:r>
            <w:r w:rsidRPr="003E690F">
              <w:rPr>
                <w:rFonts w:eastAsia="Arial"/>
                <w:sz w:val="23"/>
                <w:szCs w:val="22"/>
                <w:lang w:val="en-US"/>
              </w:rPr>
              <w:t>objective</w:t>
            </w:r>
            <w:r w:rsidRPr="003E690F">
              <w:rPr>
                <w:rFonts w:eastAsia="Arial"/>
                <w:spacing w:val="-10"/>
                <w:sz w:val="23"/>
                <w:szCs w:val="22"/>
                <w:lang w:val="en-US"/>
              </w:rPr>
              <w:t xml:space="preserve"> </w:t>
            </w:r>
            <w:r w:rsidRPr="003E690F">
              <w:rPr>
                <w:rFonts w:eastAsia="Arial"/>
                <w:sz w:val="23"/>
                <w:szCs w:val="22"/>
                <w:lang w:val="en-US"/>
              </w:rPr>
              <w:t>was</w:t>
            </w:r>
            <w:r w:rsidRPr="003E690F">
              <w:rPr>
                <w:rFonts w:eastAsia="Arial"/>
                <w:spacing w:val="-11"/>
                <w:sz w:val="23"/>
                <w:szCs w:val="22"/>
                <w:lang w:val="en-US"/>
              </w:rPr>
              <w:t xml:space="preserve"> </w:t>
            </w:r>
            <w:r w:rsidRPr="003E690F">
              <w:rPr>
                <w:rFonts w:eastAsia="Arial"/>
                <w:sz w:val="23"/>
                <w:szCs w:val="22"/>
                <w:lang w:val="en-US"/>
              </w:rPr>
              <w:t>to</w:t>
            </w:r>
            <w:r w:rsidRPr="003E690F">
              <w:rPr>
                <w:rFonts w:eastAsia="Arial"/>
                <w:spacing w:val="-12"/>
                <w:sz w:val="23"/>
                <w:szCs w:val="22"/>
                <w:lang w:val="en-US"/>
              </w:rPr>
              <w:t xml:space="preserve"> </w:t>
            </w:r>
            <w:r w:rsidRPr="003E690F">
              <w:rPr>
                <w:rFonts w:eastAsia="Arial"/>
                <w:sz w:val="23"/>
                <w:szCs w:val="22"/>
                <w:lang w:val="en-US"/>
              </w:rPr>
              <w:t>deliver</w:t>
            </w:r>
            <w:r w:rsidRPr="003E690F">
              <w:rPr>
                <w:rFonts w:eastAsia="Arial"/>
                <w:spacing w:val="-11"/>
                <w:sz w:val="23"/>
                <w:szCs w:val="22"/>
                <w:lang w:val="en-US"/>
              </w:rPr>
              <w:t xml:space="preserve"> </w:t>
            </w:r>
            <w:r w:rsidRPr="003E690F">
              <w:rPr>
                <w:rFonts w:eastAsia="Arial"/>
                <w:sz w:val="23"/>
                <w:szCs w:val="22"/>
                <w:lang w:val="en-US"/>
              </w:rPr>
              <w:t>greater</w:t>
            </w:r>
            <w:r w:rsidRPr="003E690F">
              <w:rPr>
                <w:rFonts w:eastAsia="Arial"/>
                <w:spacing w:val="-11"/>
                <w:sz w:val="23"/>
                <w:szCs w:val="22"/>
                <w:lang w:val="en-US"/>
              </w:rPr>
              <w:t xml:space="preserve"> </w:t>
            </w:r>
            <w:r w:rsidRPr="003E690F">
              <w:rPr>
                <w:rFonts w:eastAsia="Arial"/>
                <w:sz w:val="23"/>
                <w:szCs w:val="22"/>
                <w:lang w:val="en-US"/>
              </w:rPr>
              <w:t>efficiency,</w:t>
            </w:r>
            <w:r w:rsidRPr="003E690F">
              <w:rPr>
                <w:rFonts w:eastAsia="Arial"/>
                <w:spacing w:val="-11"/>
                <w:sz w:val="23"/>
                <w:szCs w:val="22"/>
                <w:lang w:val="en-US"/>
              </w:rPr>
              <w:t xml:space="preserve"> </w:t>
            </w:r>
            <w:r w:rsidRPr="003E690F">
              <w:rPr>
                <w:rFonts w:eastAsia="Arial"/>
                <w:sz w:val="23"/>
                <w:szCs w:val="22"/>
                <w:lang w:val="en-US"/>
              </w:rPr>
              <w:t>transparency</w:t>
            </w:r>
            <w:r w:rsidRPr="003E690F">
              <w:rPr>
                <w:rFonts w:eastAsia="Arial"/>
                <w:spacing w:val="-13"/>
                <w:sz w:val="23"/>
                <w:szCs w:val="22"/>
                <w:lang w:val="en-US"/>
              </w:rPr>
              <w:t xml:space="preserve"> </w:t>
            </w:r>
            <w:r w:rsidRPr="003E690F">
              <w:rPr>
                <w:rFonts w:eastAsia="Arial"/>
                <w:sz w:val="23"/>
                <w:szCs w:val="22"/>
                <w:lang w:val="en-US"/>
              </w:rPr>
              <w:t>and accountability</w:t>
            </w:r>
            <w:r w:rsidRPr="003E690F">
              <w:rPr>
                <w:rFonts w:eastAsia="Arial"/>
                <w:spacing w:val="-6"/>
                <w:sz w:val="23"/>
                <w:szCs w:val="22"/>
                <w:lang w:val="en-US"/>
              </w:rPr>
              <w:t xml:space="preserve"> </w:t>
            </w:r>
            <w:r w:rsidRPr="003E690F">
              <w:rPr>
                <w:rFonts w:eastAsia="Arial"/>
                <w:sz w:val="23"/>
                <w:szCs w:val="22"/>
                <w:lang w:val="en-US"/>
              </w:rPr>
              <w:t>in</w:t>
            </w:r>
            <w:r w:rsidRPr="003E690F">
              <w:rPr>
                <w:rFonts w:eastAsia="Arial"/>
                <w:spacing w:val="-5"/>
                <w:sz w:val="23"/>
                <w:szCs w:val="22"/>
                <w:lang w:val="en-US"/>
              </w:rPr>
              <w:t xml:space="preserve"> </w:t>
            </w:r>
            <w:r w:rsidRPr="003E690F">
              <w:rPr>
                <w:rFonts w:eastAsia="Arial"/>
                <w:sz w:val="23"/>
                <w:szCs w:val="22"/>
                <w:lang w:val="en-US"/>
              </w:rPr>
              <w:t>the</w:t>
            </w:r>
            <w:r w:rsidRPr="003E690F">
              <w:rPr>
                <w:rFonts w:eastAsia="Arial"/>
                <w:spacing w:val="-5"/>
                <w:sz w:val="23"/>
                <w:szCs w:val="22"/>
                <w:lang w:val="en-US"/>
              </w:rPr>
              <w:t xml:space="preserve"> </w:t>
            </w:r>
            <w:r w:rsidRPr="003E690F">
              <w:rPr>
                <w:rFonts w:eastAsia="Arial"/>
                <w:sz w:val="23"/>
                <w:szCs w:val="22"/>
                <w:lang w:val="en-US"/>
              </w:rPr>
              <w:t>decision</w:t>
            </w:r>
            <w:r w:rsidRPr="003E690F">
              <w:rPr>
                <w:rFonts w:eastAsia="Arial"/>
                <w:spacing w:val="-7"/>
                <w:sz w:val="23"/>
                <w:szCs w:val="22"/>
                <w:lang w:val="en-US"/>
              </w:rPr>
              <w:t xml:space="preserve"> </w:t>
            </w:r>
            <w:r w:rsidRPr="003E690F">
              <w:rPr>
                <w:rFonts w:eastAsia="Arial"/>
                <w:sz w:val="23"/>
                <w:szCs w:val="22"/>
                <w:lang w:val="en-US"/>
              </w:rPr>
              <w:t>making</w:t>
            </w:r>
            <w:r w:rsidRPr="003E690F">
              <w:rPr>
                <w:rFonts w:eastAsia="Arial"/>
                <w:spacing w:val="-5"/>
                <w:sz w:val="23"/>
                <w:szCs w:val="22"/>
                <w:lang w:val="en-US"/>
              </w:rPr>
              <w:t xml:space="preserve"> </w:t>
            </w:r>
            <w:r w:rsidRPr="003E690F">
              <w:rPr>
                <w:rFonts w:eastAsia="Arial"/>
                <w:sz w:val="23"/>
                <w:szCs w:val="22"/>
                <w:lang w:val="en-US"/>
              </w:rPr>
              <w:t>process.</w:t>
            </w:r>
            <w:r w:rsidRPr="003E690F">
              <w:rPr>
                <w:rFonts w:eastAsia="Arial"/>
                <w:spacing w:val="-6"/>
                <w:sz w:val="23"/>
                <w:szCs w:val="22"/>
                <w:lang w:val="en-US"/>
              </w:rPr>
              <w:t xml:space="preserve"> </w:t>
            </w:r>
            <w:r w:rsidRPr="003E690F">
              <w:rPr>
                <w:rFonts w:eastAsia="Arial"/>
                <w:sz w:val="23"/>
                <w:szCs w:val="22"/>
                <w:lang w:val="en-US"/>
              </w:rPr>
              <w:t>The</w:t>
            </w:r>
            <w:r w:rsidRPr="003E690F">
              <w:rPr>
                <w:rFonts w:eastAsia="Arial"/>
                <w:spacing w:val="-5"/>
                <w:sz w:val="23"/>
                <w:szCs w:val="22"/>
                <w:lang w:val="en-US"/>
              </w:rPr>
              <w:t xml:space="preserve"> </w:t>
            </w:r>
            <w:r w:rsidRPr="003E690F">
              <w:rPr>
                <w:rFonts w:eastAsia="Arial"/>
                <w:sz w:val="23"/>
                <w:szCs w:val="22"/>
                <w:lang w:val="en-US"/>
              </w:rPr>
              <w:t>decision</w:t>
            </w:r>
            <w:r w:rsidRPr="003E690F">
              <w:rPr>
                <w:rFonts w:eastAsia="Arial"/>
                <w:spacing w:val="-7"/>
                <w:sz w:val="23"/>
                <w:szCs w:val="22"/>
                <w:lang w:val="en-US"/>
              </w:rPr>
              <w:t xml:space="preserve"> </w:t>
            </w:r>
            <w:r w:rsidRPr="003E690F">
              <w:rPr>
                <w:rFonts w:eastAsia="Arial"/>
                <w:sz w:val="23"/>
                <w:szCs w:val="22"/>
                <w:lang w:val="en-US"/>
              </w:rPr>
              <w:t>makers and senior officers</w:t>
            </w:r>
            <w:r w:rsidRPr="003E690F">
              <w:rPr>
                <w:rFonts w:eastAsia="Arial"/>
                <w:spacing w:val="-4"/>
                <w:sz w:val="23"/>
                <w:szCs w:val="22"/>
                <w:lang w:val="en-US"/>
              </w:rPr>
              <w:t xml:space="preserve"> </w:t>
            </w:r>
            <w:r w:rsidRPr="003E690F">
              <w:rPr>
                <w:rFonts w:eastAsia="Arial"/>
                <w:sz w:val="23"/>
                <w:szCs w:val="22"/>
                <w:lang w:val="en-US"/>
              </w:rPr>
              <w:t>were</w:t>
            </w:r>
            <w:r w:rsidRPr="003E690F">
              <w:rPr>
                <w:rFonts w:eastAsia="Arial"/>
                <w:spacing w:val="-5"/>
                <w:sz w:val="23"/>
                <w:szCs w:val="22"/>
                <w:lang w:val="en-US"/>
              </w:rPr>
              <w:t xml:space="preserve"> </w:t>
            </w:r>
            <w:r w:rsidRPr="003E690F">
              <w:rPr>
                <w:rFonts w:eastAsia="Arial"/>
                <w:sz w:val="23"/>
                <w:szCs w:val="22"/>
                <w:lang w:val="en-US"/>
              </w:rPr>
              <w:t>to</w:t>
            </w:r>
            <w:r w:rsidRPr="003E690F">
              <w:rPr>
                <w:rFonts w:eastAsia="Arial"/>
                <w:spacing w:val="-5"/>
                <w:sz w:val="23"/>
                <w:szCs w:val="22"/>
                <w:lang w:val="en-US"/>
              </w:rPr>
              <w:t xml:space="preserve"> </w:t>
            </w:r>
            <w:r w:rsidRPr="003E690F">
              <w:rPr>
                <w:rFonts w:eastAsia="Arial"/>
                <w:sz w:val="23"/>
                <w:szCs w:val="22"/>
                <w:lang w:val="en-US"/>
              </w:rPr>
              <w:t>be</w:t>
            </w:r>
            <w:r w:rsidRPr="003E690F">
              <w:rPr>
                <w:rFonts w:eastAsia="Arial"/>
                <w:spacing w:val="-7"/>
                <w:sz w:val="23"/>
                <w:szCs w:val="22"/>
                <w:lang w:val="en-US"/>
              </w:rPr>
              <w:t xml:space="preserve"> </w:t>
            </w:r>
            <w:r w:rsidRPr="003E690F">
              <w:rPr>
                <w:rFonts w:eastAsia="Arial"/>
                <w:sz w:val="23"/>
                <w:szCs w:val="22"/>
                <w:lang w:val="en-US"/>
              </w:rPr>
              <w:t>held</w:t>
            </w:r>
            <w:r w:rsidRPr="003E690F">
              <w:rPr>
                <w:rFonts w:eastAsia="Arial"/>
                <w:spacing w:val="-5"/>
                <w:sz w:val="23"/>
                <w:szCs w:val="22"/>
                <w:lang w:val="en-US"/>
              </w:rPr>
              <w:t xml:space="preserve"> </w:t>
            </w:r>
            <w:r w:rsidRPr="003E690F">
              <w:rPr>
                <w:rFonts w:eastAsia="Arial"/>
                <w:sz w:val="23"/>
                <w:szCs w:val="22"/>
                <w:lang w:val="en-US"/>
              </w:rPr>
              <w:t>to</w:t>
            </w:r>
            <w:r w:rsidRPr="003E690F">
              <w:rPr>
                <w:rFonts w:eastAsia="Arial"/>
                <w:spacing w:val="-5"/>
                <w:sz w:val="23"/>
                <w:szCs w:val="22"/>
                <w:lang w:val="en-US"/>
              </w:rPr>
              <w:t xml:space="preserve"> </w:t>
            </w:r>
            <w:r w:rsidRPr="003E690F">
              <w:rPr>
                <w:rFonts w:eastAsia="Arial"/>
                <w:sz w:val="23"/>
                <w:szCs w:val="22"/>
                <w:lang w:val="en-US"/>
              </w:rPr>
              <w:t xml:space="preserve">account in public by Overview and Scrutiny Committees. </w:t>
            </w:r>
          </w:p>
          <w:p w:rsidR="003E690F" w:rsidRPr="003E690F" w:rsidRDefault="003E690F" w:rsidP="003E690F">
            <w:pPr>
              <w:widowControl w:val="0"/>
              <w:autoSpaceDE w:val="0"/>
              <w:autoSpaceDN w:val="0"/>
              <w:spacing w:before="6"/>
              <w:rPr>
                <w:rFonts w:eastAsia="Arial"/>
                <w:b/>
                <w:szCs w:val="22"/>
                <w:lang w:val="en-US"/>
              </w:rPr>
            </w:pPr>
          </w:p>
          <w:p w:rsidR="003E690F" w:rsidRPr="003E690F" w:rsidRDefault="003E690F" w:rsidP="003E690F">
            <w:pPr>
              <w:widowControl w:val="0"/>
              <w:autoSpaceDE w:val="0"/>
              <w:autoSpaceDN w:val="0"/>
              <w:spacing w:before="1"/>
              <w:ind w:left="108" w:right="101"/>
              <w:jc w:val="both"/>
              <w:rPr>
                <w:rFonts w:eastAsia="Arial"/>
                <w:sz w:val="23"/>
                <w:szCs w:val="22"/>
                <w:lang w:val="en-US"/>
              </w:rPr>
            </w:pPr>
            <w:r w:rsidRPr="003E690F">
              <w:rPr>
                <w:rFonts w:eastAsia="Arial"/>
                <w:sz w:val="23"/>
                <w:szCs w:val="22"/>
                <w:lang w:val="en-US"/>
              </w:rPr>
              <w:t>Oxford City Council opted for the Leader and Cabinet model form of governance and set a strong and engaged scrutiny function.</w:t>
            </w:r>
          </w:p>
          <w:p w:rsidR="003E690F" w:rsidRPr="003E690F" w:rsidRDefault="003E690F" w:rsidP="003E690F">
            <w:pPr>
              <w:widowControl w:val="0"/>
              <w:autoSpaceDE w:val="0"/>
              <w:autoSpaceDN w:val="0"/>
              <w:spacing w:before="11"/>
              <w:rPr>
                <w:rFonts w:eastAsia="Arial"/>
                <w:b/>
                <w:szCs w:val="22"/>
                <w:lang w:val="en-US"/>
              </w:rPr>
            </w:pPr>
          </w:p>
          <w:p w:rsidR="003E690F" w:rsidRPr="003E690F" w:rsidRDefault="003E690F" w:rsidP="003E690F">
            <w:pPr>
              <w:widowControl w:val="0"/>
              <w:autoSpaceDE w:val="0"/>
              <w:autoSpaceDN w:val="0"/>
              <w:ind w:left="108" w:right="179"/>
              <w:jc w:val="both"/>
              <w:rPr>
                <w:rFonts w:eastAsia="Arial"/>
                <w:sz w:val="23"/>
                <w:szCs w:val="22"/>
                <w:lang w:val="en-US"/>
              </w:rPr>
            </w:pPr>
            <w:r w:rsidRPr="003E690F">
              <w:rPr>
                <w:rFonts w:eastAsia="Arial"/>
                <w:sz w:val="23"/>
                <w:szCs w:val="22"/>
                <w:lang w:val="en-US"/>
              </w:rPr>
              <w:t>The</w:t>
            </w:r>
            <w:r w:rsidRPr="003E690F">
              <w:rPr>
                <w:rFonts w:eastAsia="Arial"/>
                <w:spacing w:val="-10"/>
                <w:sz w:val="23"/>
                <w:szCs w:val="22"/>
                <w:lang w:val="en-US"/>
              </w:rPr>
              <w:t xml:space="preserve"> </w:t>
            </w:r>
            <w:r w:rsidRPr="003E690F">
              <w:rPr>
                <w:rFonts w:eastAsia="Arial"/>
                <w:sz w:val="23"/>
                <w:szCs w:val="22"/>
                <w:lang w:val="en-US"/>
              </w:rPr>
              <w:t>Local</w:t>
            </w:r>
            <w:r w:rsidRPr="003E690F">
              <w:rPr>
                <w:rFonts w:eastAsia="Arial"/>
                <w:spacing w:val="-9"/>
                <w:sz w:val="23"/>
                <w:szCs w:val="22"/>
                <w:lang w:val="en-US"/>
              </w:rPr>
              <w:t xml:space="preserve"> </w:t>
            </w:r>
            <w:r w:rsidRPr="003E690F">
              <w:rPr>
                <w:rFonts w:eastAsia="Arial"/>
                <w:sz w:val="23"/>
                <w:szCs w:val="22"/>
                <w:lang w:val="en-US"/>
              </w:rPr>
              <w:t>Government</w:t>
            </w:r>
            <w:r w:rsidRPr="003E690F">
              <w:rPr>
                <w:rFonts w:eastAsia="Arial"/>
                <w:spacing w:val="-13"/>
                <w:sz w:val="23"/>
                <w:szCs w:val="22"/>
                <w:lang w:val="en-US"/>
              </w:rPr>
              <w:t xml:space="preserve"> </w:t>
            </w:r>
            <w:r w:rsidRPr="003E690F">
              <w:rPr>
                <w:rFonts w:eastAsia="Arial"/>
                <w:sz w:val="23"/>
                <w:szCs w:val="22"/>
                <w:lang w:val="en-US"/>
              </w:rPr>
              <w:t>and</w:t>
            </w:r>
            <w:r w:rsidRPr="003E690F">
              <w:rPr>
                <w:rFonts w:eastAsia="Arial"/>
                <w:spacing w:val="-10"/>
                <w:sz w:val="23"/>
                <w:szCs w:val="22"/>
                <w:lang w:val="en-US"/>
              </w:rPr>
              <w:t xml:space="preserve"> </w:t>
            </w:r>
            <w:r w:rsidRPr="003E690F">
              <w:rPr>
                <w:rFonts w:eastAsia="Arial"/>
                <w:sz w:val="23"/>
                <w:szCs w:val="22"/>
                <w:lang w:val="en-US"/>
              </w:rPr>
              <w:t>Public</w:t>
            </w:r>
            <w:r w:rsidRPr="003E690F">
              <w:rPr>
                <w:rFonts w:eastAsia="Arial"/>
                <w:spacing w:val="-9"/>
                <w:sz w:val="23"/>
                <w:szCs w:val="22"/>
                <w:lang w:val="en-US"/>
              </w:rPr>
              <w:t xml:space="preserve"> </w:t>
            </w:r>
            <w:r w:rsidRPr="003E690F">
              <w:rPr>
                <w:rFonts w:eastAsia="Arial"/>
                <w:sz w:val="23"/>
                <w:szCs w:val="22"/>
                <w:lang w:val="en-US"/>
              </w:rPr>
              <w:t>Involvement</w:t>
            </w:r>
            <w:r w:rsidRPr="003E690F">
              <w:rPr>
                <w:rFonts w:eastAsia="Arial"/>
                <w:spacing w:val="-13"/>
                <w:sz w:val="23"/>
                <w:szCs w:val="22"/>
                <w:lang w:val="en-US"/>
              </w:rPr>
              <w:t xml:space="preserve"> </w:t>
            </w:r>
            <w:r w:rsidRPr="003E690F">
              <w:rPr>
                <w:rFonts w:eastAsia="Arial"/>
                <w:sz w:val="23"/>
                <w:szCs w:val="22"/>
                <w:lang w:val="en-US"/>
              </w:rPr>
              <w:t>in</w:t>
            </w:r>
            <w:r w:rsidRPr="003E690F">
              <w:rPr>
                <w:rFonts w:eastAsia="Arial"/>
                <w:spacing w:val="-10"/>
                <w:sz w:val="23"/>
                <w:szCs w:val="22"/>
                <w:lang w:val="en-US"/>
              </w:rPr>
              <w:t xml:space="preserve"> </w:t>
            </w:r>
            <w:r w:rsidRPr="003E690F">
              <w:rPr>
                <w:rFonts w:eastAsia="Arial"/>
                <w:sz w:val="23"/>
                <w:szCs w:val="22"/>
                <w:lang w:val="en-US"/>
              </w:rPr>
              <w:t>Health</w:t>
            </w:r>
            <w:r w:rsidRPr="003E690F">
              <w:rPr>
                <w:rFonts w:eastAsia="Arial"/>
                <w:spacing w:val="-10"/>
                <w:sz w:val="23"/>
                <w:szCs w:val="22"/>
                <w:lang w:val="en-US"/>
              </w:rPr>
              <w:t xml:space="preserve"> </w:t>
            </w:r>
            <w:r w:rsidRPr="003E690F">
              <w:rPr>
                <w:rFonts w:eastAsia="Arial"/>
                <w:sz w:val="23"/>
                <w:szCs w:val="22"/>
                <w:lang w:val="en-US"/>
              </w:rPr>
              <w:t>Act</w:t>
            </w:r>
            <w:r w:rsidRPr="003E690F">
              <w:rPr>
                <w:rFonts w:eastAsia="Arial"/>
                <w:spacing w:val="-8"/>
                <w:sz w:val="23"/>
                <w:szCs w:val="22"/>
                <w:lang w:val="en-US"/>
              </w:rPr>
              <w:t xml:space="preserve"> </w:t>
            </w:r>
            <w:r w:rsidRPr="003E690F">
              <w:rPr>
                <w:rFonts w:eastAsia="Arial"/>
                <w:sz w:val="23"/>
                <w:szCs w:val="22"/>
                <w:lang w:val="en-US"/>
              </w:rPr>
              <w:t>2007</w:t>
            </w:r>
            <w:r w:rsidRPr="003E690F">
              <w:rPr>
                <w:rFonts w:eastAsia="Arial"/>
                <w:spacing w:val="-10"/>
                <w:sz w:val="23"/>
                <w:szCs w:val="22"/>
                <w:lang w:val="en-US"/>
              </w:rPr>
              <w:t xml:space="preserve"> </w:t>
            </w:r>
            <w:r w:rsidRPr="003E690F">
              <w:rPr>
                <w:rFonts w:eastAsia="Arial"/>
                <w:sz w:val="23"/>
                <w:szCs w:val="22"/>
                <w:lang w:val="en-US"/>
              </w:rPr>
              <w:t>required</w:t>
            </w:r>
            <w:r w:rsidRPr="003E690F">
              <w:rPr>
                <w:rFonts w:eastAsia="Arial"/>
                <w:spacing w:val="-10"/>
                <w:sz w:val="23"/>
                <w:szCs w:val="22"/>
                <w:lang w:val="en-US"/>
              </w:rPr>
              <w:t xml:space="preserve"> </w:t>
            </w:r>
            <w:r w:rsidRPr="003E690F">
              <w:rPr>
                <w:rFonts w:eastAsia="Arial"/>
                <w:sz w:val="23"/>
                <w:szCs w:val="22"/>
                <w:lang w:val="en-US"/>
              </w:rPr>
              <w:t>all</w:t>
            </w:r>
            <w:r w:rsidRPr="003E690F">
              <w:rPr>
                <w:rFonts w:eastAsia="Arial"/>
                <w:spacing w:val="-9"/>
                <w:sz w:val="23"/>
                <w:szCs w:val="22"/>
                <w:lang w:val="en-US"/>
              </w:rPr>
              <w:t xml:space="preserve"> </w:t>
            </w:r>
            <w:r w:rsidRPr="003E690F">
              <w:rPr>
                <w:rFonts w:eastAsia="Arial"/>
                <w:sz w:val="23"/>
                <w:szCs w:val="22"/>
                <w:lang w:val="en-US"/>
              </w:rPr>
              <w:t>local</w:t>
            </w:r>
            <w:r w:rsidRPr="003E690F">
              <w:rPr>
                <w:rFonts w:eastAsia="Arial"/>
                <w:spacing w:val="-9"/>
                <w:sz w:val="23"/>
                <w:szCs w:val="22"/>
                <w:lang w:val="en-US"/>
              </w:rPr>
              <w:t xml:space="preserve"> </w:t>
            </w:r>
            <w:r w:rsidRPr="003E690F">
              <w:rPr>
                <w:rFonts w:eastAsia="Arial"/>
                <w:sz w:val="23"/>
                <w:szCs w:val="22"/>
                <w:lang w:val="en-US"/>
              </w:rPr>
              <w:t>authorities to review their Executive arrangements. The Council was required to review its arrangements by 31 December 2010</w:t>
            </w:r>
            <w:r w:rsidRPr="003E690F">
              <w:rPr>
                <w:rFonts w:eastAsia="Arial"/>
                <w:b/>
                <w:sz w:val="23"/>
                <w:szCs w:val="22"/>
                <w:lang w:val="en-US"/>
              </w:rPr>
              <w:t xml:space="preserve"> </w:t>
            </w:r>
            <w:r w:rsidRPr="003E690F">
              <w:rPr>
                <w:rFonts w:eastAsia="Arial"/>
                <w:sz w:val="23"/>
                <w:szCs w:val="22"/>
                <w:lang w:val="en-US"/>
              </w:rPr>
              <w:t>with any changes being implemented within three days.</w:t>
            </w:r>
          </w:p>
          <w:p w:rsidR="003E690F" w:rsidRPr="003E690F" w:rsidRDefault="003E690F" w:rsidP="003E690F">
            <w:pPr>
              <w:widowControl w:val="0"/>
              <w:autoSpaceDE w:val="0"/>
              <w:autoSpaceDN w:val="0"/>
              <w:spacing w:before="5"/>
              <w:rPr>
                <w:rFonts w:eastAsia="Arial"/>
                <w:b/>
                <w:szCs w:val="22"/>
                <w:lang w:val="en-US"/>
              </w:rPr>
            </w:pPr>
          </w:p>
          <w:p w:rsidR="003E690F" w:rsidRPr="003E690F" w:rsidRDefault="003E690F" w:rsidP="003E690F">
            <w:pPr>
              <w:widowControl w:val="0"/>
              <w:autoSpaceDE w:val="0"/>
              <w:autoSpaceDN w:val="0"/>
              <w:spacing w:line="256" w:lineRule="auto"/>
              <w:ind w:left="108" w:right="95"/>
              <w:jc w:val="both"/>
              <w:rPr>
                <w:rFonts w:eastAsia="Arial"/>
                <w:b/>
                <w:sz w:val="23"/>
                <w:szCs w:val="22"/>
                <w:lang w:val="en-US"/>
              </w:rPr>
            </w:pPr>
            <w:r w:rsidRPr="003E690F">
              <w:rPr>
                <w:rFonts w:eastAsia="Arial"/>
                <w:sz w:val="23"/>
                <w:szCs w:val="22"/>
                <w:lang w:val="en-US"/>
              </w:rPr>
              <w:t>The Council formally adopted the new Executive arrangements, namely the “Strong Leader” model form of governance on the 30 June 2010</w:t>
            </w:r>
            <w:r w:rsidRPr="003E690F">
              <w:rPr>
                <w:rFonts w:eastAsia="Arial"/>
                <w:b/>
                <w:sz w:val="23"/>
                <w:szCs w:val="22"/>
                <w:lang w:val="en-US"/>
              </w:rPr>
              <w:t>.</w:t>
            </w:r>
          </w:p>
          <w:p w:rsidR="003E690F" w:rsidRPr="003E690F" w:rsidRDefault="003E690F" w:rsidP="003E690F">
            <w:pPr>
              <w:widowControl w:val="0"/>
              <w:autoSpaceDE w:val="0"/>
              <w:autoSpaceDN w:val="0"/>
              <w:spacing w:line="256" w:lineRule="auto"/>
              <w:ind w:left="108" w:right="95"/>
              <w:jc w:val="both"/>
              <w:rPr>
                <w:rFonts w:eastAsia="Arial"/>
                <w:b/>
                <w:sz w:val="23"/>
                <w:szCs w:val="22"/>
                <w:lang w:val="en-US"/>
              </w:rPr>
            </w:pPr>
          </w:p>
        </w:tc>
      </w:tr>
      <w:tr w:rsidR="003E690F" w:rsidRPr="003E690F" w:rsidTr="009F26EA">
        <w:trPr>
          <w:trHeight w:val="4737"/>
        </w:trPr>
        <w:tc>
          <w:tcPr>
            <w:tcW w:w="4253" w:type="dxa"/>
          </w:tcPr>
          <w:p w:rsidR="003E690F" w:rsidRPr="003E690F" w:rsidRDefault="003E690F" w:rsidP="003E690F">
            <w:pPr>
              <w:widowControl w:val="0"/>
              <w:tabs>
                <w:tab w:val="left" w:pos="642"/>
              </w:tabs>
              <w:autoSpaceDE w:val="0"/>
              <w:autoSpaceDN w:val="0"/>
              <w:spacing w:line="259" w:lineRule="auto"/>
              <w:ind w:left="107" w:right="428"/>
              <w:rPr>
                <w:rFonts w:eastAsia="Arial"/>
                <w:sz w:val="23"/>
                <w:szCs w:val="22"/>
                <w:lang w:val="en-US"/>
              </w:rPr>
            </w:pPr>
            <w:r w:rsidRPr="003E690F">
              <w:rPr>
                <w:rFonts w:eastAsia="Arial"/>
                <w:b/>
                <w:sz w:val="23"/>
                <w:szCs w:val="22"/>
                <w:lang w:val="en-US"/>
              </w:rPr>
              <w:t>1.2</w:t>
            </w:r>
            <w:r w:rsidRPr="003E690F">
              <w:rPr>
                <w:rFonts w:eastAsia="Arial"/>
                <w:b/>
                <w:sz w:val="23"/>
                <w:szCs w:val="22"/>
                <w:lang w:val="en-US"/>
              </w:rPr>
              <w:tab/>
            </w:r>
            <w:r w:rsidRPr="003E690F">
              <w:rPr>
                <w:rFonts w:eastAsia="Arial"/>
                <w:sz w:val="23"/>
                <w:szCs w:val="22"/>
                <w:lang w:val="en-US"/>
              </w:rPr>
              <w:t>How many Executive Members are</w:t>
            </w:r>
            <w:r w:rsidRPr="003E690F">
              <w:rPr>
                <w:rFonts w:eastAsia="Arial"/>
                <w:spacing w:val="-2"/>
                <w:sz w:val="23"/>
                <w:szCs w:val="22"/>
                <w:lang w:val="en-US"/>
              </w:rPr>
              <w:t xml:space="preserve"> </w:t>
            </w:r>
            <w:r w:rsidRPr="003E690F">
              <w:rPr>
                <w:rFonts w:eastAsia="Arial"/>
                <w:sz w:val="23"/>
                <w:szCs w:val="22"/>
                <w:lang w:val="en-US"/>
              </w:rPr>
              <w:t>there?</w:t>
            </w:r>
          </w:p>
        </w:tc>
        <w:tc>
          <w:tcPr>
            <w:tcW w:w="9781" w:type="dxa"/>
          </w:tcPr>
          <w:p w:rsidR="003E690F" w:rsidRPr="003E690F" w:rsidRDefault="003E690F" w:rsidP="003E690F">
            <w:pPr>
              <w:widowControl w:val="0"/>
              <w:autoSpaceDE w:val="0"/>
              <w:autoSpaceDN w:val="0"/>
              <w:spacing w:line="248" w:lineRule="exact"/>
              <w:ind w:left="108"/>
              <w:rPr>
                <w:rFonts w:eastAsia="Arial"/>
                <w:sz w:val="23"/>
                <w:szCs w:val="22"/>
                <w:lang w:val="en-US"/>
              </w:rPr>
            </w:pPr>
            <w:r w:rsidRPr="003E690F">
              <w:rPr>
                <w:rFonts w:eastAsia="Arial"/>
                <w:sz w:val="23"/>
                <w:szCs w:val="22"/>
                <w:lang w:val="en-US"/>
              </w:rPr>
              <w:t>There are 10 Executive Members as follows:-</w:t>
            </w:r>
          </w:p>
          <w:p w:rsidR="003E690F" w:rsidRPr="003E690F" w:rsidRDefault="003E690F" w:rsidP="003E690F">
            <w:pPr>
              <w:widowControl w:val="0"/>
              <w:numPr>
                <w:ilvl w:val="0"/>
                <w:numId w:val="3"/>
              </w:numPr>
              <w:tabs>
                <w:tab w:val="left" w:pos="852"/>
                <w:tab w:val="left" w:pos="853"/>
              </w:tabs>
              <w:autoSpaceDE w:val="0"/>
              <w:autoSpaceDN w:val="0"/>
              <w:spacing w:before="98" w:line="310" w:lineRule="exact"/>
              <w:ind w:hanging="427"/>
              <w:rPr>
                <w:rFonts w:eastAsia="Arial"/>
                <w:sz w:val="23"/>
                <w:szCs w:val="22"/>
                <w:lang w:val="en-US"/>
              </w:rPr>
            </w:pPr>
            <w:r w:rsidRPr="003E690F">
              <w:rPr>
                <w:rFonts w:eastAsia="Arial"/>
                <w:sz w:val="23"/>
                <w:szCs w:val="22"/>
                <w:lang w:val="en-US"/>
              </w:rPr>
              <w:t xml:space="preserve"> Corporate Strategy and Economic Development </w:t>
            </w:r>
          </w:p>
          <w:p w:rsidR="003E690F" w:rsidRPr="003E690F" w:rsidRDefault="003E690F" w:rsidP="003E690F">
            <w:pPr>
              <w:widowControl w:val="0"/>
              <w:numPr>
                <w:ilvl w:val="0"/>
                <w:numId w:val="3"/>
              </w:numPr>
              <w:tabs>
                <w:tab w:val="left" w:pos="852"/>
                <w:tab w:val="left" w:pos="853"/>
              </w:tabs>
              <w:autoSpaceDE w:val="0"/>
              <w:autoSpaceDN w:val="0"/>
              <w:spacing w:line="310" w:lineRule="exact"/>
              <w:ind w:hanging="427"/>
              <w:rPr>
                <w:rFonts w:eastAsia="Arial"/>
                <w:sz w:val="23"/>
                <w:szCs w:val="22"/>
                <w:lang w:val="en-US"/>
              </w:rPr>
            </w:pPr>
            <w:r w:rsidRPr="003E690F">
              <w:rPr>
                <w:rFonts w:eastAsia="Arial"/>
                <w:sz w:val="23"/>
                <w:szCs w:val="22"/>
                <w:lang w:val="en-US"/>
              </w:rPr>
              <w:t xml:space="preserve"> Finance, Asset Management and Public Health</w:t>
            </w:r>
          </w:p>
          <w:p w:rsidR="003E690F" w:rsidRPr="003E690F" w:rsidRDefault="003E690F" w:rsidP="003E690F">
            <w:pPr>
              <w:widowControl w:val="0"/>
              <w:numPr>
                <w:ilvl w:val="0"/>
                <w:numId w:val="3"/>
              </w:numPr>
              <w:tabs>
                <w:tab w:val="left" w:pos="852"/>
                <w:tab w:val="left" w:pos="853"/>
              </w:tabs>
              <w:autoSpaceDE w:val="0"/>
              <w:autoSpaceDN w:val="0"/>
              <w:spacing w:before="9"/>
              <w:ind w:hanging="427"/>
              <w:rPr>
                <w:rFonts w:eastAsia="Arial"/>
                <w:sz w:val="23"/>
                <w:szCs w:val="22"/>
                <w:lang w:val="en-US"/>
              </w:rPr>
            </w:pPr>
            <w:r w:rsidRPr="003E690F">
              <w:rPr>
                <w:rFonts w:eastAsia="Arial"/>
                <w:sz w:val="23"/>
                <w:szCs w:val="22"/>
                <w:lang w:val="en-US"/>
              </w:rPr>
              <w:t xml:space="preserve"> Housing</w:t>
            </w:r>
          </w:p>
          <w:p w:rsidR="003E690F" w:rsidRPr="003E690F" w:rsidRDefault="003E690F" w:rsidP="003E690F">
            <w:pPr>
              <w:widowControl w:val="0"/>
              <w:numPr>
                <w:ilvl w:val="0"/>
                <w:numId w:val="3"/>
              </w:numPr>
              <w:tabs>
                <w:tab w:val="left" w:pos="852"/>
                <w:tab w:val="left" w:pos="853"/>
              </w:tabs>
              <w:autoSpaceDE w:val="0"/>
              <w:autoSpaceDN w:val="0"/>
              <w:spacing w:before="10" w:line="313" w:lineRule="exact"/>
              <w:ind w:hanging="427"/>
              <w:rPr>
                <w:rFonts w:eastAsia="Arial"/>
                <w:sz w:val="23"/>
                <w:szCs w:val="22"/>
                <w:lang w:val="en-US"/>
              </w:rPr>
            </w:pPr>
            <w:r w:rsidRPr="003E690F">
              <w:rPr>
                <w:rFonts w:eastAsia="Arial"/>
                <w:sz w:val="23"/>
                <w:szCs w:val="22"/>
                <w:lang w:val="en-US"/>
              </w:rPr>
              <w:t xml:space="preserve"> Planning and Regulatory Services</w:t>
            </w:r>
          </w:p>
          <w:p w:rsidR="003E690F" w:rsidRPr="003E690F" w:rsidRDefault="003E690F" w:rsidP="003E690F">
            <w:pPr>
              <w:widowControl w:val="0"/>
              <w:numPr>
                <w:ilvl w:val="0"/>
                <w:numId w:val="3"/>
              </w:numPr>
              <w:tabs>
                <w:tab w:val="left" w:pos="852"/>
                <w:tab w:val="left" w:pos="853"/>
              </w:tabs>
              <w:autoSpaceDE w:val="0"/>
              <w:autoSpaceDN w:val="0"/>
              <w:spacing w:before="10" w:line="313" w:lineRule="exact"/>
              <w:ind w:hanging="427"/>
              <w:rPr>
                <w:rFonts w:eastAsia="Arial"/>
                <w:sz w:val="23"/>
                <w:szCs w:val="22"/>
                <w:lang w:val="en-US"/>
              </w:rPr>
            </w:pPr>
            <w:r w:rsidRPr="003E690F">
              <w:rPr>
                <w:rFonts w:eastAsia="Arial"/>
                <w:sz w:val="23"/>
                <w:szCs w:val="22"/>
                <w:lang w:val="en-US"/>
              </w:rPr>
              <w:t>Culture and Communities</w:t>
            </w:r>
          </w:p>
          <w:p w:rsidR="003E690F" w:rsidRPr="003E690F" w:rsidRDefault="003E690F" w:rsidP="003E690F">
            <w:pPr>
              <w:widowControl w:val="0"/>
              <w:numPr>
                <w:ilvl w:val="0"/>
                <w:numId w:val="3"/>
              </w:numPr>
              <w:tabs>
                <w:tab w:val="left" w:pos="852"/>
                <w:tab w:val="left" w:pos="853"/>
              </w:tabs>
              <w:autoSpaceDE w:val="0"/>
              <w:autoSpaceDN w:val="0"/>
              <w:spacing w:before="10" w:line="313" w:lineRule="exact"/>
              <w:ind w:hanging="427"/>
              <w:rPr>
                <w:rFonts w:eastAsia="Arial"/>
                <w:sz w:val="23"/>
                <w:szCs w:val="22"/>
                <w:lang w:val="en-US"/>
              </w:rPr>
            </w:pPr>
            <w:r w:rsidRPr="003E690F">
              <w:rPr>
                <w:rFonts w:eastAsia="Arial"/>
                <w:sz w:val="23"/>
                <w:szCs w:val="22"/>
                <w:lang w:val="en-US"/>
              </w:rPr>
              <w:t>Leisure, Parks and Sport</w:t>
            </w:r>
          </w:p>
          <w:p w:rsidR="003E690F" w:rsidRPr="003E690F" w:rsidRDefault="003E690F" w:rsidP="003E690F">
            <w:pPr>
              <w:widowControl w:val="0"/>
              <w:numPr>
                <w:ilvl w:val="0"/>
                <w:numId w:val="3"/>
              </w:numPr>
              <w:tabs>
                <w:tab w:val="left" w:pos="852"/>
                <w:tab w:val="left" w:pos="853"/>
              </w:tabs>
              <w:autoSpaceDE w:val="0"/>
              <w:autoSpaceDN w:val="0"/>
              <w:spacing w:before="10" w:line="313" w:lineRule="exact"/>
              <w:ind w:hanging="427"/>
              <w:rPr>
                <w:rFonts w:eastAsia="Arial"/>
                <w:sz w:val="23"/>
                <w:szCs w:val="22"/>
                <w:lang w:val="en-US"/>
              </w:rPr>
            </w:pPr>
            <w:r w:rsidRPr="003E690F">
              <w:rPr>
                <w:rFonts w:eastAsia="Arial"/>
                <w:sz w:val="23"/>
                <w:szCs w:val="22"/>
                <w:lang w:val="en-US"/>
              </w:rPr>
              <w:t>Community Safety</w:t>
            </w:r>
          </w:p>
          <w:p w:rsidR="003E690F" w:rsidRPr="003E690F" w:rsidRDefault="003E690F" w:rsidP="003E690F">
            <w:pPr>
              <w:widowControl w:val="0"/>
              <w:numPr>
                <w:ilvl w:val="0"/>
                <w:numId w:val="3"/>
              </w:numPr>
              <w:tabs>
                <w:tab w:val="left" w:pos="852"/>
                <w:tab w:val="left" w:pos="853"/>
              </w:tabs>
              <w:autoSpaceDE w:val="0"/>
              <w:autoSpaceDN w:val="0"/>
              <w:spacing w:before="10" w:line="313" w:lineRule="exact"/>
              <w:ind w:hanging="427"/>
              <w:rPr>
                <w:rFonts w:eastAsia="Arial"/>
                <w:sz w:val="23"/>
                <w:szCs w:val="22"/>
                <w:lang w:val="en-US"/>
              </w:rPr>
            </w:pPr>
            <w:r w:rsidRPr="003E690F">
              <w:rPr>
                <w:rFonts w:eastAsia="Arial"/>
                <w:sz w:val="23"/>
                <w:szCs w:val="22"/>
                <w:lang w:val="en-US"/>
              </w:rPr>
              <w:t>Customer and Corporate Services</w:t>
            </w:r>
          </w:p>
          <w:p w:rsidR="003E690F" w:rsidRPr="003E690F" w:rsidRDefault="003E690F" w:rsidP="003E690F">
            <w:pPr>
              <w:widowControl w:val="0"/>
              <w:numPr>
                <w:ilvl w:val="0"/>
                <w:numId w:val="3"/>
              </w:numPr>
              <w:tabs>
                <w:tab w:val="left" w:pos="852"/>
                <w:tab w:val="left" w:pos="853"/>
              </w:tabs>
              <w:autoSpaceDE w:val="0"/>
              <w:autoSpaceDN w:val="0"/>
              <w:spacing w:before="10" w:line="313" w:lineRule="exact"/>
              <w:ind w:hanging="427"/>
              <w:rPr>
                <w:rFonts w:eastAsia="Arial"/>
                <w:sz w:val="23"/>
                <w:szCs w:val="22"/>
                <w:lang w:val="en-US"/>
              </w:rPr>
            </w:pPr>
            <w:r w:rsidRPr="003E690F">
              <w:rPr>
                <w:rFonts w:eastAsia="Arial"/>
                <w:sz w:val="23"/>
                <w:szCs w:val="22"/>
                <w:lang w:val="en-US"/>
              </w:rPr>
              <w:t>A Clean and Green Oxford</w:t>
            </w:r>
          </w:p>
          <w:p w:rsidR="003E690F" w:rsidRPr="003E690F" w:rsidRDefault="003E690F" w:rsidP="003E690F">
            <w:pPr>
              <w:widowControl w:val="0"/>
              <w:numPr>
                <w:ilvl w:val="0"/>
                <w:numId w:val="3"/>
              </w:numPr>
              <w:tabs>
                <w:tab w:val="left" w:pos="852"/>
                <w:tab w:val="left" w:pos="853"/>
              </w:tabs>
              <w:autoSpaceDE w:val="0"/>
              <w:autoSpaceDN w:val="0"/>
              <w:spacing w:before="10" w:line="313" w:lineRule="exact"/>
              <w:ind w:hanging="427"/>
              <w:rPr>
                <w:rFonts w:eastAsia="Arial"/>
                <w:sz w:val="23"/>
                <w:szCs w:val="22"/>
                <w:lang w:val="en-US"/>
              </w:rPr>
            </w:pPr>
            <w:r w:rsidRPr="003E690F">
              <w:rPr>
                <w:rFonts w:eastAsia="Arial"/>
                <w:sz w:val="23"/>
                <w:szCs w:val="22"/>
                <w:lang w:val="en-US"/>
              </w:rPr>
              <w:t>Young People Schools and Skills</w:t>
            </w:r>
          </w:p>
          <w:p w:rsidR="003E690F" w:rsidRDefault="003E690F" w:rsidP="00ED2993">
            <w:pPr>
              <w:widowControl w:val="0"/>
              <w:tabs>
                <w:tab w:val="left" w:pos="852"/>
                <w:tab w:val="left" w:pos="853"/>
              </w:tabs>
              <w:autoSpaceDE w:val="0"/>
              <w:autoSpaceDN w:val="0"/>
              <w:spacing w:before="10" w:line="313" w:lineRule="exact"/>
              <w:ind w:left="170"/>
              <w:rPr>
                <w:rFonts w:eastAsia="Arial"/>
                <w:sz w:val="23"/>
                <w:szCs w:val="22"/>
                <w:lang w:val="en-US"/>
              </w:rPr>
            </w:pPr>
            <w:r w:rsidRPr="003E690F">
              <w:rPr>
                <w:rFonts w:eastAsia="Arial"/>
                <w:sz w:val="23"/>
                <w:szCs w:val="22"/>
                <w:lang w:val="en-US"/>
              </w:rPr>
              <w:t>The Leader is supported by 2 Deputy Leaders, 1 of whom takes on the statutory role.</w:t>
            </w:r>
          </w:p>
          <w:p w:rsidR="009F26EA" w:rsidRPr="003E690F" w:rsidRDefault="009F26EA" w:rsidP="00ED2993">
            <w:pPr>
              <w:widowControl w:val="0"/>
              <w:tabs>
                <w:tab w:val="left" w:pos="852"/>
                <w:tab w:val="left" w:pos="853"/>
              </w:tabs>
              <w:autoSpaceDE w:val="0"/>
              <w:autoSpaceDN w:val="0"/>
              <w:spacing w:before="10" w:line="313" w:lineRule="exact"/>
              <w:ind w:left="170"/>
              <w:rPr>
                <w:rFonts w:eastAsia="Arial"/>
                <w:sz w:val="23"/>
                <w:szCs w:val="22"/>
                <w:lang w:val="en-US"/>
              </w:rPr>
            </w:pPr>
          </w:p>
          <w:p w:rsidR="003E690F" w:rsidRPr="003E690F" w:rsidRDefault="009F26EA" w:rsidP="009F26EA">
            <w:pPr>
              <w:widowControl w:val="0"/>
              <w:tabs>
                <w:tab w:val="left" w:pos="852"/>
                <w:tab w:val="left" w:pos="853"/>
              </w:tabs>
              <w:autoSpaceDE w:val="0"/>
              <w:autoSpaceDN w:val="0"/>
              <w:spacing w:before="10" w:line="313" w:lineRule="exact"/>
              <w:ind w:left="170"/>
              <w:rPr>
                <w:rFonts w:eastAsia="Arial"/>
                <w:sz w:val="23"/>
                <w:szCs w:val="22"/>
                <w:lang w:val="en-US"/>
              </w:rPr>
            </w:pPr>
            <w:r w:rsidRPr="003E690F">
              <w:rPr>
                <w:rFonts w:eastAsia="Arial"/>
                <w:sz w:val="23"/>
                <w:szCs w:val="22"/>
                <w:lang w:val="en-US"/>
              </w:rPr>
              <w:t xml:space="preserve">Full details of the Executive Member responsibilities are set out at </w:t>
            </w:r>
            <w:r w:rsidRPr="003E690F">
              <w:rPr>
                <w:rFonts w:eastAsia="Arial"/>
                <w:b/>
                <w:sz w:val="23"/>
                <w:szCs w:val="22"/>
                <w:lang w:val="en-US"/>
              </w:rPr>
              <w:t>Appendix 1</w:t>
            </w:r>
            <w:r w:rsidRPr="003E690F">
              <w:rPr>
                <w:rFonts w:eastAsia="Arial"/>
                <w:sz w:val="23"/>
                <w:szCs w:val="22"/>
                <w:lang w:val="en-US"/>
              </w:rPr>
              <w:t>.</w:t>
            </w:r>
          </w:p>
        </w:tc>
      </w:tr>
    </w:tbl>
    <w:p w:rsidR="003E690F" w:rsidRPr="003E690F" w:rsidRDefault="003E690F" w:rsidP="003E690F">
      <w:pPr>
        <w:widowControl w:val="0"/>
        <w:autoSpaceDE w:val="0"/>
        <w:autoSpaceDN w:val="0"/>
        <w:spacing w:before="1"/>
        <w:rPr>
          <w:rFonts w:ascii="Calibri" w:eastAsia="Arial"/>
          <w:sz w:val="3"/>
          <w:lang w:val="en-US"/>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9781"/>
      </w:tblGrid>
      <w:tr w:rsidR="003E690F" w:rsidRPr="003E690F" w:rsidTr="00ED2993">
        <w:trPr>
          <w:trHeight w:val="5559"/>
        </w:trPr>
        <w:tc>
          <w:tcPr>
            <w:tcW w:w="4253" w:type="dxa"/>
          </w:tcPr>
          <w:p w:rsidR="003E690F" w:rsidRPr="003E690F" w:rsidRDefault="003E690F" w:rsidP="00ED2993">
            <w:pPr>
              <w:widowControl w:val="0"/>
              <w:tabs>
                <w:tab w:val="left" w:pos="688"/>
              </w:tabs>
              <w:autoSpaceDE w:val="0"/>
              <w:autoSpaceDN w:val="0"/>
              <w:ind w:left="107" w:right="779"/>
              <w:rPr>
                <w:rFonts w:eastAsia="Arial"/>
                <w:sz w:val="23"/>
                <w:szCs w:val="22"/>
                <w:lang w:val="en-US"/>
              </w:rPr>
            </w:pPr>
            <w:r w:rsidRPr="003E690F">
              <w:rPr>
                <w:rFonts w:eastAsia="Arial"/>
                <w:b/>
                <w:sz w:val="23"/>
                <w:szCs w:val="22"/>
                <w:lang w:val="en-US"/>
              </w:rPr>
              <w:lastRenderedPageBreak/>
              <w:t>1.3</w:t>
            </w:r>
            <w:r w:rsidRPr="003E690F">
              <w:rPr>
                <w:rFonts w:eastAsia="Arial"/>
                <w:b/>
                <w:sz w:val="23"/>
                <w:szCs w:val="22"/>
                <w:lang w:val="en-US"/>
              </w:rPr>
              <w:tab/>
            </w:r>
            <w:r w:rsidRPr="003E690F">
              <w:rPr>
                <w:rFonts w:eastAsia="Arial"/>
                <w:sz w:val="23"/>
                <w:szCs w:val="22"/>
                <w:lang w:val="en-US"/>
              </w:rPr>
              <w:t>Describe how an</w:t>
            </w:r>
            <w:r w:rsidRPr="003E690F">
              <w:rPr>
                <w:rFonts w:eastAsia="Arial"/>
                <w:spacing w:val="-6"/>
                <w:sz w:val="23"/>
                <w:szCs w:val="22"/>
                <w:lang w:val="en-US"/>
              </w:rPr>
              <w:t xml:space="preserve"> </w:t>
            </w:r>
            <w:r w:rsidR="00ED2993">
              <w:rPr>
                <w:rFonts w:eastAsia="Arial"/>
                <w:sz w:val="23"/>
                <w:szCs w:val="22"/>
                <w:lang w:val="en-US"/>
              </w:rPr>
              <w:t>e</w:t>
            </w:r>
            <w:r w:rsidRPr="003E690F">
              <w:rPr>
                <w:rFonts w:eastAsia="Arial"/>
                <w:sz w:val="23"/>
                <w:szCs w:val="22"/>
                <w:lang w:val="en-US"/>
              </w:rPr>
              <w:t xml:space="preserve">xecutive </w:t>
            </w:r>
            <w:r w:rsidR="00ED2993">
              <w:rPr>
                <w:rFonts w:eastAsia="Arial"/>
                <w:sz w:val="23"/>
                <w:szCs w:val="22"/>
                <w:lang w:val="en-US"/>
              </w:rPr>
              <w:t>m</w:t>
            </w:r>
            <w:r w:rsidRPr="003E690F">
              <w:rPr>
                <w:rFonts w:eastAsia="Arial"/>
                <w:sz w:val="23"/>
                <w:szCs w:val="22"/>
                <w:lang w:val="en-US"/>
              </w:rPr>
              <w:t>ember carries out his/her work on a day to day</w:t>
            </w:r>
            <w:r w:rsidRPr="003E690F">
              <w:rPr>
                <w:rFonts w:eastAsia="Arial"/>
                <w:spacing w:val="-8"/>
                <w:sz w:val="23"/>
                <w:szCs w:val="22"/>
                <w:lang w:val="en-US"/>
              </w:rPr>
              <w:t xml:space="preserve"> </w:t>
            </w:r>
            <w:r w:rsidRPr="003E690F">
              <w:rPr>
                <w:rFonts w:eastAsia="Arial"/>
                <w:sz w:val="23"/>
                <w:szCs w:val="22"/>
                <w:lang w:val="en-US"/>
              </w:rPr>
              <w:t>basis.</w:t>
            </w:r>
          </w:p>
        </w:tc>
        <w:tc>
          <w:tcPr>
            <w:tcW w:w="9781" w:type="dxa"/>
          </w:tcPr>
          <w:p w:rsidR="003E690F" w:rsidRPr="003E690F" w:rsidRDefault="003E690F" w:rsidP="003E690F">
            <w:pPr>
              <w:widowControl w:val="0"/>
              <w:autoSpaceDE w:val="0"/>
              <w:autoSpaceDN w:val="0"/>
              <w:spacing w:line="262" w:lineRule="exact"/>
              <w:ind w:left="108"/>
              <w:rPr>
                <w:rFonts w:eastAsia="Arial"/>
                <w:sz w:val="23"/>
                <w:szCs w:val="22"/>
                <w:lang w:val="en-US"/>
              </w:rPr>
            </w:pPr>
            <w:r w:rsidRPr="003E690F">
              <w:rPr>
                <w:rFonts w:eastAsia="Arial"/>
                <w:sz w:val="23"/>
                <w:szCs w:val="22"/>
                <w:lang w:val="en-US"/>
              </w:rPr>
              <w:t>In addition to reading and researching reports, the day-to-day work includes:</w:t>
            </w:r>
          </w:p>
          <w:p w:rsidR="003E690F" w:rsidRPr="003E690F" w:rsidRDefault="00E1556D" w:rsidP="003E690F">
            <w:pPr>
              <w:widowControl w:val="0"/>
              <w:numPr>
                <w:ilvl w:val="0"/>
                <w:numId w:val="1"/>
              </w:numPr>
              <w:tabs>
                <w:tab w:val="left" w:pos="675"/>
              </w:tabs>
              <w:autoSpaceDE w:val="0"/>
              <w:autoSpaceDN w:val="0"/>
              <w:spacing w:before="119"/>
              <w:rPr>
                <w:rFonts w:eastAsia="Arial"/>
                <w:sz w:val="23"/>
                <w:szCs w:val="22"/>
                <w:lang w:val="en-US"/>
              </w:rPr>
            </w:pPr>
            <w:proofErr w:type="gramStart"/>
            <w:r>
              <w:rPr>
                <w:rFonts w:eastAsia="Arial"/>
                <w:sz w:val="23"/>
                <w:szCs w:val="22"/>
                <w:lang w:val="en-US"/>
              </w:rPr>
              <w:t>r</w:t>
            </w:r>
            <w:r w:rsidR="003E690F" w:rsidRPr="003E690F">
              <w:rPr>
                <w:rFonts w:eastAsia="Arial"/>
                <w:sz w:val="23"/>
                <w:szCs w:val="22"/>
                <w:lang w:val="en-US"/>
              </w:rPr>
              <w:t>egular</w:t>
            </w:r>
            <w:proofErr w:type="gramEnd"/>
            <w:r w:rsidR="003E690F" w:rsidRPr="003E690F">
              <w:rPr>
                <w:rFonts w:eastAsia="Arial"/>
                <w:sz w:val="23"/>
                <w:szCs w:val="22"/>
                <w:lang w:val="en-US"/>
              </w:rPr>
              <w:t xml:space="preserve"> briefings with the heads of service within their portfolio and directors.</w:t>
            </w:r>
          </w:p>
          <w:p w:rsidR="003E690F" w:rsidRPr="003E690F" w:rsidRDefault="00E1556D" w:rsidP="003E690F">
            <w:pPr>
              <w:widowControl w:val="0"/>
              <w:numPr>
                <w:ilvl w:val="0"/>
                <w:numId w:val="1"/>
              </w:numPr>
              <w:tabs>
                <w:tab w:val="left" w:pos="675"/>
              </w:tabs>
              <w:autoSpaceDE w:val="0"/>
              <w:autoSpaceDN w:val="0"/>
              <w:spacing w:before="5"/>
              <w:rPr>
                <w:rFonts w:eastAsia="Arial"/>
                <w:sz w:val="23"/>
                <w:szCs w:val="22"/>
                <w:lang w:val="en-US"/>
              </w:rPr>
            </w:pPr>
            <w:r>
              <w:rPr>
                <w:rFonts w:eastAsia="Arial"/>
                <w:sz w:val="23"/>
                <w:szCs w:val="22"/>
                <w:lang w:val="en-US"/>
              </w:rPr>
              <w:t>m</w:t>
            </w:r>
            <w:r w:rsidR="003E690F" w:rsidRPr="003E690F">
              <w:rPr>
                <w:rFonts w:eastAsia="Arial"/>
                <w:sz w:val="23"/>
                <w:szCs w:val="22"/>
                <w:lang w:val="en-US"/>
              </w:rPr>
              <w:t>eetings of the</w:t>
            </w:r>
            <w:r w:rsidR="003E690F" w:rsidRPr="003E690F">
              <w:rPr>
                <w:rFonts w:eastAsia="Arial"/>
                <w:spacing w:val="-4"/>
                <w:sz w:val="23"/>
                <w:szCs w:val="22"/>
                <w:lang w:val="en-US"/>
              </w:rPr>
              <w:t xml:space="preserve"> </w:t>
            </w:r>
            <w:r w:rsidR="003E690F" w:rsidRPr="003E690F">
              <w:rPr>
                <w:rFonts w:eastAsia="Arial"/>
                <w:sz w:val="23"/>
                <w:szCs w:val="22"/>
                <w:lang w:val="en-US"/>
              </w:rPr>
              <w:t>Executive</w:t>
            </w:r>
          </w:p>
          <w:p w:rsidR="003E690F" w:rsidRPr="003E690F" w:rsidRDefault="00E1556D" w:rsidP="003E690F">
            <w:pPr>
              <w:widowControl w:val="0"/>
              <w:numPr>
                <w:ilvl w:val="0"/>
                <w:numId w:val="1"/>
              </w:numPr>
              <w:tabs>
                <w:tab w:val="left" w:pos="675"/>
              </w:tabs>
              <w:autoSpaceDE w:val="0"/>
              <w:autoSpaceDN w:val="0"/>
              <w:spacing w:before="10"/>
              <w:rPr>
                <w:rFonts w:eastAsia="Arial"/>
                <w:sz w:val="23"/>
                <w:szCs w:val="22"/>
                <w:lang w:val="en-US"/>
              </w:rPr>
            </w:pPr>
            <w:r>
              <w:rPr>
                <w:rFonts w:eastAsia="Arial"/>
                <w:sz w:val="23"/>
                <w:szCs w:val="22"/>
                <w:lang w:val="en-US"/>
              </w:rPr>
              <w:t>l</w:t>
            </w:r>
            <w:r w:rsidR="003E690F" w:rsidRPr="003E690F">
              <w:rPr>
                <w:rFonts w:eastAsia="Arial"/>
                <w:sz w:val="23"/>
                <w:szCs w:val="22"/>
                <w:lang w:val="en-US"/>
              </w:rPr>
              <w:t>eading on meetings with key partners and</w:t>
            </w:r>
            <w:r w:rsidR="003E690F" w:rsidRPr="003E690F">
              <w:rPr>
                <w:rFonts w:eastAsia="Arial"/>
                <w:spacing w:val="-5"/>
                <w:sz w:val="23"/>
                <w:szCs w:val="22"/>
                <w:lang w:val="en-US"/>
              </w:rPr>
              <w:t xml:space="preserve"> </w:t>
            </w:r>
            <w:r w:rsidR="003E690F" w:rsidRPr="003E690F">
              <w:rPr>
                <w:rFonts w:eastAsia="Arial"/>
                <w:sz w:val="23"/>
                <w:szCs w:val="22"/>
                <w:lang w:val="en-US"/>
              </w:rPr>
              <w:t>stakeholders</w:t>
            </w:r>
          </w:p>
          <w:p w:rsidR="003E690F" w:rsidRPr="003E690F" w:rsidRDefault="00E1556D" w:rsidP="003E690F">
            <w:pPr>
              <w:widowControl w:val="0"/>
              <w:numPr>
                <w:ilvl w:val="0"/>
                <w:numId w:val="1"/>
              </w:numPr>
              <w:tabs>
                <w:tab w:val="left" w:pos="675"/>
              </w:tabs>
              <w:autoSpaceDE w:val="0"/>
              <w:autoSpaceDN w:val="0"/>
              <w:spacing w:before="22" w:line="230" w:lineRule="auto"/>
              <w:ind w:right="95"/>
              <w:rPr>
                <w:rFonts w:eastAsia="Arial"/>
                <w:sz w:val="23"/>
                <w:szCs w:val="22"/>
                <w:lang w:val="en-US"/>
              </w:rPr>
            </w:pPr>
            <w:r>
              <w:rPr>
                <w:rFonts w:eastAsia="Arial"/>
                <w:sz w:val="23"/>
                <w:szCs w:val="22"/>
                <w:lang w:val="en-US"/>
              </w:rPr>
              <w:t>i</w:t>
            </w:r>
            <w:r w:rsidR="003E690F" w:rsidRPr="003E690F">
              <w:rPr>
                <w:rFonts w:eastAsia="Arial"/>
                <w:sz w:val="23"/>
                <w:szCs w:val="22"/>
                <w:lang w:val="en-US"/>
              </w:rPr>
              <w:t>nvolvement in internal panels, working groups and steering groups supporting specific projects/ work streams</w:t>
            </w:r>
          </w:p>
          <w:p w:rsidR="003E690F" w:rsidRPr="003E690F" w:rsidRDefault="00E1556D" w:rsidP="003E690F">
            <w:pPr>
              <w:widowControl w:val="0"/>
              <w:numPr>
                <w:ilvl w:val="0"/>
                <w:numId w:val="1"/>
              </w:numPr>
              <w:tabs>
                <w:tab w:val="left" w:pos="675"/>
              </w:tabs>
              <w:autoSpaceDE w:val="0"/>
              <w:autoSpaceDN w:val="0"/>
              <w:spacing w:before="17"/>
              <w:rPr>
                <w:rFonts w:eastAsia="Arial"/>
                <w:sz w:val="23"/>
                <w:szCs w:val="22"/>
                <w:lang w:val="en-US"/>
              </w:rPr>
            </w:pPr>
            <w:r>
              <w:rPr>
                <w:rFonts w:eastAsia="Arial"/>
                <w:sz w:val="23"/>
                <w:szCs w:val="22"/>
                <w:lang w:val="en-US"/>
              </w:rPr>
              <w:t>m</w:t>
            </w:r>
            <w:r w:rsidR="003E690F" w:rsidRPr="003E690F">
              <w:rPr>
                <w:rFonts w:eastAsia="Arial"/>
                <w:sz w:val="23"/>
                <w:szCs w:val="22"/>
                <w:lang w:val="en-US"/>
              </w:rPr>
              <w:t>eetings of outside bodies</w:t>
            </w:r>
          </w:p>
          <w:p w:rsidR="003E690F" w:rsidRPr="003E690F" w:rsidRDefault="00E1556D" w:rsidP="003E690F">
            <w:pPr>
              <w:widowControl w:val="0"/>
              <w:numPr>
                <w:ilvl w:val="0"/>
                <w:numId w:val="1"/>
              </w:numPr>
              <w:tabs>
                <w:tab w:val="left" w:pos="675"/>
              </w:tabs>
              <w:autoSpaceDE w:val="0"/>
              <w:autoSpaceDN w:val="0"/>
              <w:spacing w:before="10"/>
              <w:rPr>
                <w:rFonts w:eastAsia="Arial"/>
                <w:sz w:val="23"/>
                <w:szCs w:val="22"/>
                <w:lang w:val="en-US"/>
              </w:rPr>
            </w:pPr>
            <w:r>
              <w:rPr>
                <w:rFonts w:eastAsia="Arial"/>
                <w:sz w:val="23"/>
                <w:szCs w:val="22"/>
                <w:lang w:val="en-US"/>
              </w:rPr>
              <w:t>w</w:t>
            </w:r>
            <w:r w:rsidR="003E690F" w:rsidRPr="003E690F">
              <w:rPr>
                <w:rFonts w:eastAsia="Arial"/>
                <w:sz w:val="23"/>
                <w:szCs w:val="22"/>
                <w:lang w:val="en-US"/>
              </w:rPr>
              <w:t>ard work and</w:t>
            </w:r>
            <w:r w:rsidR="003E690F" w:rsidRPr="003E690F">
              <w:rPr>
                <w:rFonts w:eastAsia="Arial"/>
                <w:spacing w:val="-3"/>
                <w:sz w:val="23"/>
                <w:szCs w:val="22"/>
                <w:lang w:val="en-US"/>
              </w:rPr>
              <w:t xml:space="preserve"> </w:t>
            </w:r>
            <w:r w:rsidR="003E690F" w:rsidRPr="003E690F">
              <w:rPr>
                <w:rFonts w:eastAsia="Arial"/>
                <w:sz w:val="23"/>
                <w:szCs w:val="22"/>
                <w:lang w:val="en-US"/>
              </w:rPr>
              <w:t>surgeries</w:t>
            </w:r>
          </w:p>
          <w:p w:rsidR="003E690F" w:rsidRPr="003E690F" w:rsidRDefault="00E1556D" w:rsidP="003E690F">
            <w:pPr>
              <w:widowControl w:val="0"/>
              <w:numPr>
                <w:ilvl w:val="0"/>
                <w:numId w:val="1"/>
              </w:numPr>
              <w:tabs>
                <w:tab w:val="left" w:pos="675"/>
              </w:tabs>
              <w:autoSpaceDE w:val="0"/>
              <w:autoSpaceDN w:val="0"/>
              <w:spacing w:before="10"/>
              <w:rPr>
                <w:rFonts w:eastAsia="Arial"/>
                <w:sz w:val="23"/>
                <w:szCs w:val="22"/>
                <w:lang w:val="en-US"/>
              </w:rPr>
            </w:pPr>
            <w:r>
              <w:rPr>
                <w:rFonts w:eastAsia="Arial"/>
                <w:sz w:val="23"/>
                <w:szCs w:val="22"/>
                <w:lang w:val="en-US"/>
              </w:rPr>
              <w:t>a</w:t>
            </w:r>
            <w:r w:rsidR="003E690F" w:rsidRPr="003E690F">
              <w:rPr>
                <w:rFonts w:eastAsia="Arial"/>
                <w:sz w:val="23"/>
                <w:szCs w:val="22"/>
                <w:lang w:val="en-US"/>
              </w:rPr>
              <w:t>ttending community groups as and when</w:t>
            </w:r>
            <w:r w:rsidR="003E690F" w:rsidRPr="003E690F">
              <w:rPr>
                <w:rFonts w:eastAsia="Arial"/>
                <w:spacing w:val="-3"/>
                <w:sz w:val="23"/>
                <w:szCs w:val="22"/>
                <w:lang w:val="en-US"/>
              </w:rPr>
              <w:t xml:space="preserve"> </w:t>
            </w:r>
            <w:r w:rsidR="003E690F" w:rsidRPr="003E690F">
              <w:rPr>
                <w:rFonts w:eastAsia="Arial"/>
                <w:sz w:val="23"/>
                <w:szCs w:val="22"/>
                <w:lang w:val="en-US"/>
              </w:rPr>
              <w:t>requested within their specific area of responsibility</w:t>
            </w:r>
          </w:p>
          <w:p w:rsidR="003E690F" w:rsidRPr="003E690F" w:rsidRDefault="00E1556D" w:rsidP="003E690F">
            <w:pPr>
              <w:widowControl w:val="0"/>
              <w:numPr>
                <w:ilvl w:val="0"/>
                <w:numId w:val="1"/>
              </w:numPr>
              <w:tabs>
                <w:tab w:val="left" w:pos="675"/>
              </w:tabs>
              <w:autoSpaceDE w:val="0"/>
              <w:autoSpaceDN w:val="0"/>
              <w:spacing w:before="10"/>
              <w:rPr>
                <w:rFonts w:eastAsia="Arial"/>
                <w:sz w:val="23"/>
                <w:szCs w:val="22"/>
                <w:lang w:val="en-US"/>
              </w:rPr>
            </w:pPr>
            <w:r>
              <w:rPr>
                <w:rFonts w:eastAsia="Arial"/>
                <w:sz w:val="23"/>
                <w:szCs w:val="22"/>
                <w:lang w:val="en-US"/>
              </w:rPr>
              <w:t>r</w:t>
            </w:r>
            <w:r w:rsidR="003E690F" w:rsidRPr="003E690F">
              <w:rPr>
                <w:rFonts w:eastAsia="Arial"/>
                <w:sz w:val="23"/>
                <w:szCs w:val="22"/>
                <w:lang w:val="en-US"/>
              </w:rPr>
              <w:t xml:space="preserve">esponding to questions from members of the public and other </w:t>
            </w:r>
            <w:proofErr w:type="spellStart"/>
            <w:r w:rsidR="003E690F" w:rsidRPr="003E690F">
              <w:rPr>
                <w:rFonts w:eastAsia="Arial"/>
                <w:sz w:val="23"/>
                <w:szCs w:val="22"/>
                <w:lang w:val="en-US"/>
              </w:rPr>
              <w:t>councillors</w:t>
            </w:r>
            <w:proofErr w:type="spellEnd"/>
            <w:r w:rsidR="003E690F" w:rsidRPr="003E690F">
              <w:rPr>
                <w:rFonts w:eastAsia="Arial"/>
                <w:sz w:val="23"/>
                <w:szCs w:val="22"/>
                <w:lang w:val="en-US"/>
              </w:rPr>
              <w:t xml:space="preserve"> at Full Council and meetings of the Executive</w:t>
            </w:r>
          </w:p>
          <w:p w:rsidR="003E690F" w:rsidRPr="003E690F" w:rsidRDefault="00E1556D" w:rsidP="003E690F">
            <w:pPr>
              <w:widowControl w:val="0"/>
              <w:numPr>
                <w:ilvl w:val="0"/>
                <w:numId w:val="1"/>
              </w:numPr>
              <w:tabs>
                <w:tab w:val="left" w:pos="675"/>
              </w:tabs>
              <w:autoSpaceDE w:val="0"/>
              <w:autoSpaceDN w:val="0"/>
              <w:spacing w:before="10"/>
              <w:rPr>
                <w:rFonts w:eastAsia="Arial"/>
                <w:sz w:val="23"/>
                <w:szCs w:val="22"/>
                <w:lang w:val="en-US"/>
              </w:rPr>
            </w:pPr>
            <w:r>
              <w:rPr>
                <w:rFonts w:eastAsia="Arial"/>
                <w:sz w:val="23"/>
                <w:szCs w:val="22"/>
                <w:lang w:val="en-US"/>
              </w:rPr>
              <w:t>l</w:t>
            </w:r>
            <w:r w:rsidR="003E690F" w:rsidRPr="003E690F">
              <w:rPr>
                <w:rFonts w:eastAsia="Arial"/>
                <w:sz w:val="23"/>
                <w:szCs w:val="22"/>
                <w:lang w:val="en-US"/>
              </w:rPr>
              <w:t xml:space="preserve">eading briefing sessions for </w:t>
            </w:r>
            <w:proofErr w:type="spellStart"/>
            <w:r w:rsidR="003E690F" w:rsidRPr="003E690F">
              <w:rPr>
                <w:rFonts w:eastAsia="Arial"/>
                <w:sz w:val="23"/>
                <w:szCs w:val="22"/>
                <w:lang w:val="en-US"/>
              </w:rPr>
              <w:t>councillors</w:t>
            </w:r>
            <w:proofErr w:type="spellEnd"/>
            <w:r w:rsidR="003E690F" w:rsidRPr="003E690F">
              <w:rPr>
                <w:rFonts w:eastAsia="Arial"/>
                <w:sz w:val="23"/>
                <w:szCs w:val="22"/>
                <w:lang w:val="en-US"/>
              </w:rPr>
              <w:t xml:space="preserve"> </w:t>
            </w:r>
          </w:p>
          <w:p w:rsidR="003E690F" w:rsidRPr="003E690F" w:rsidRDefault="00E1556D" w:rsidP="003E690F">
            <w:pPr>
              <w:widowControl w:val="0"/>
              <w:numPr>
                <w:ilvl w:val="0"/>
                <w:numId w:val="1"/>
              </w:numPr>
              <w:tabs>
                <w:tab w:val="left" w:pos="675"/>
              </w:tabs>
              <w:autoSpaceDE w:val="0"/>
              <w:autoSpaceDN w:val="0"/>
              <w:spacing w:before="10"/>
              <w:rPr>
                <w:rFonts w:eastAsia="Arial"/>
                <w:sz w:val="23"/>
                <w:szCs w:val="22"/>
                <w:lang w:val="en-US"/>
              </w:rPr>
            </w:pPr>
            <w:r>
              <w:rPr>
                <w:rFonts w:eastAsia="Arial"/>
                <w:sz w:val="23"/>
                <w:szCs w:val="22"/>
                <w:lang w:val="en-US"/>
              </w:rPr>
              <w:t>p</w:t>
            </w:r>
            <w:r w:rsidR="003E690F" w:rsidRPr="003E690F">
              <w:rPr>
                <w:rFonts w:eastAsia="Arial"/>
                <w:sz w:val="23"/>
                <w:szCs w:val="22"/>
                <w:lang w:val="en-US"/>
              </w:rPr>
              <w:t>roviding political leadership on the development of reports and recommendations as they come forward to the Executive for consideration</w:t>
            </w:r>
          </w:p>
          <w:p w:rsidR="003E690F" w:rsidRPr="003E690F" w:rsidRDefault="00E1556D" w:rsidP="003E690F">
            <w:pPr>
              <w:widowControl w:val="0"/>
              <w:numPr>
                <w:ilvl w:val="0"/>
                <w:numId w:val="1"/>
              </w:numPr>
              <w:tabs>
                <w:tab w:val="left" w:pos="675"/>
              </w:tabs>
              <w:autoSpaceDE w:val="0"/>
              <w:autoSpaceDN w:val="0"/>
              <w:spacing w:before="10"/>
              <w:rPr>
                <w:rFonts w:eastAsia="Arial"/>
                <w:sz w:val="23"/>
                <w:szCs w:val="22"/>
                <w:lang w:val="en-US"/>
              </w:rPr>
            </w:pPr>
            <w:r>
              <w:rPr>
                <w:rFonts w:eastAsia="Arial"/>
                <w:sz w:val="23"/>
                <w:szCs w:val="22"/>
                <w:lang w:val="en-US"/>
              </w:rPr>
              <w:t>r</w:t>
            </w:r>
            <w:r w:rsidR="003E690F" w:rsidRPr="003E690F">
              <w:rPr>
                <w:rFonts w:eastAsia="Arial"/>
                <w:sz w:val="23"/>
                <w:szCs w:val="22"/>
                <w:lang w:val="en-US"/>
              </w:rPr>
              <w:t xml:space="preserve">esponding to emails from officers seeking guidance </w:t>
            </w:r>
          </w:p>
          <w:p w:rsidR="003E690F" w:rsidRPr="003E690F" w:rsidRDefault="00E1556D" w:rsidP="003E690F">
            <w:pPr>
              <w:widowControl w:val="0"/>
              <w:numPr>
                <w:ilvl w:val="0"/>
                <w:numId w:val="1"/>
              </w:numPr>
              <w:tabs>
                <w:tab w:val="left" w:pos="675"/>
              </w:tabs>
              <w:autoSpaceDE w:val="0"/>
              <w:autoSpaceDN w:val="0"/>
              <w:spacing w:before="10"/>
              <w:rPr>
                <w:rFonts w:eastAsia="Arial"/>
                <w:sz w:val="23"/>
                <w:szCs w:val="22"/>
                <w:lang w:val="en-US"/>
              </w:rPr>
            </w:pPr>
            <w:proofErr w:type="gramStart"/>
            <w:r>
              <w:rPr>
                <w:rFonts w:eastAsia="Arial"/>
                <w:sz w:val="23"/>
                <w:szCs w:val="22"/>
                <w:lang w:val="en-US"/>
              </w:rPr>
              <w:t>d</w:t>
            </w:r>
            <w:r w:rsidR="003E690F" w:rsidRPr="003E690F">
              <w:rPr>
                <w:rFonts w:eastAsia="Arial"/>
                <w:sz w:val="23"/>
                <w:szCs w:val="22"/>
                <w:lang w:val="en-US"/>
              </w:rPr>
              <w:t>ealing</w:t>
            </w:r>
            <w:proofErr w:type="gramEnd"/>
            <w:r w:rsidR="003E690F" w:rsidRPr="003E690F">
              <w:rPr>
                <w:rFonts w:eastAsia="Arial"/>
                <w:sz w:val="23"/>
                <w:szCs w:val="22"/>
                <w:lang w:val="en-US"/>
              </w:rPr>
              <w:t xml:space="preserve"> with media enquiries and social media supported by a communications team and providing a profile for the Council on issues. </w:t>
            </w:r>
          </w:p>
          <w:p w:rsidR="003E690F" w:rsidRPr="003E690F" w:rsidRDefault="00E1556D" w:rsidP="003E690F">
            <w:pPr>
              <w:widowControl w:val="0"/>
              <w:numPr>
                <w:ilvl w:val="0"/>
                <w:numId w:val="1"/>
              </w:numPr>
              <w:tabs>
                <w:tab w:val="left" w:pos="675"/>
              </w:tabs>
              <w:autoSpaceDE w:val="0"/>
              <w:autoSpaceDN w:val="0"/>
              <w:spacing w:before="10"/>
              <w:rPr>
                <w:rFonts w:eastAsia="Arial"/>
                <w:sz w:val="23"/>
                <w:szCs w:val="22"/>
                <w:lang w:val="en-US"/>
              </w:rPr>
            </w:pPr>
            <w:r>
              <w:rPr>
                <w:rFonts w:eastAsia="Arial"/>
                <w:sz w:val="23"/>
                <w:szCs w:val="22"/>
                <w:lang w:val="en-US"/>
              </w:rPr>
              <w:t>r</w:t>
            </w:r>
            <w:r w:rsidR="003E690F" w:rsidRPr="003E690F">
              <w:rPr>
                <w:rFonts w:eastAsia="Arial"/>
                <w:sz w:val="23"/>
                <w:szCs w:val="22"/>
                <w:lang w:val="en-US"/>
              </w:rPr>
              <w:t>eading reports and documents</w:t>
            </w:r>
          </w:p>
          <w:p w:rsidR="003E690F" w:rsidRPr="003E690F" w:rsidRDefault="003E690F" w:rsidP="003E690F">
            <w:pPr>
              <w:widowControl w:val="0"/>
              <w:autoSpaceDE w:val="0"/>
              <w:autoSpaceDN w:val="0"/>
              <w:spacing w:before="11"/>
              <w:rPr>
                <w:rFonts w:ascii="Calibri" w:eastAsia="Arial"/>
                <w:sz w:val="23"/>
                <w:szCs w:val="22"/>
                <w:lang w:val="en-US"/>
              </w:rPr>
            </w:pPr>
          </w:p>
          <w:p w:rsidR="003E690F" w:rsidRPr="003E690F" w:rsidRDefault="003E690F" w:rsidP="003E690F">
            <w:pPr>
              <w:widowControl w:val="0"/>
              <w:autoSpaceDE w:val="0"/>
              <w:autoSpaceDN w:val="0"/>
              <w:ind w:left="108"/>
              <w:rPr>
                <w:rFonts w:eastAsia="Arial"/>
                <w:sz w:val="23"/>
                <w:szCs w:val="22"/>
                <w:lang w:val="en-US"/>
              </w:rPr>
            </w:pPr>
          </w:p>
        </w:tc>
      </w:tr>
      <w:tr w:rsidR="003E690F" w:rsidRPr="003E690F" w:rsidTr="00ED2993">
        <w:trPr>
          <w:trHeight w:val="2131"/>
        </w:trPr>
        <w:tc>
          <w:tcPr>
            <w:tcW w:w="4253" w:type="dxa"/>
          </w:tcPr>
          <w:p w:rsidR="003E690F" w:rsidRPr="003E690F" w:rsidRDefault="003E690F" w:rsidP="003E690F">
            <w:pPr>
              <w:widowControl w:val="0"/>
              <w:tabs>
                <w:tab w:val="left" w:pos="688"/>
              </w:tabs>
              <w:autoSpaceDE w:val="0"/>
              <w:autoSpaceDN w:val="0"/>
              <w:spacing w:line="242" w:lineRule="auto"/>
              <w:ind w:left="107" w:right="784"/>
              <w:rPr>
                <w:rFonts w:eastAsia="Arial"/>
                <w:sz w:val="23"/>
                <w:szCs w:val="22"/>
                <w:lang w:val="en-US"/>
              </w:rPr>
            </w:pPr>
            <w:r w:rsidRPr="003E690F">
              <w:rPr>
                <w:rFonts w:eastAsia="Arial"/>
                <w:b/>
                <w:sz w:val="23"/>
                <w:szCs w:val="22"/>
                <w:lang w:val="en-US"/>
              </w:rPr>
              <w:t>1.4</w:t>
            </w:r>
            <w:r w:rsidRPr="003E690F">
              <w:rPr>
                <w:rFonts w:eastAsia="Arial"/>
                <w:b/>
                <w:sz w:val="23"/>
                <w:szCs w:val="22"/>
                <w:lang w:val="en-US"/>
              </w:rPr>
              <w:tab/>
            </w:r>
            <w:r w:rsidRPr="003E690F">
              <w:rPr>
                <w:rFonts w:eastAsia="Arial"/>
                <w:sz w:val="23"/>
                <w:szCs w:val="22"/>
                <w:lang w:val="en-US"/>
              </w:rPr>
              <w:t xml:space="preserve">To what extent are decisions delegated to </w:t>
            </w:r>
            <w:r w:rsidR="00ED2993">
              <w:rPr>
                <w:rFonts w:eastAsia="Arial"/>
                <w:sz w:val="23"/>
                <w:szCs w:val="22"/>
                <w:lang w:val="en-US"/>
              </w:rPr>
              <w:t>e</w:t>
            </w:r>
            <w:r w:rsidRPr="003E690F">
              <w:rPr>
                <w:rFonts w:eastAsia="Arial"/>
                <w:sz w:val="23"/>
                <w:szCs w:val="22"/>
                <w:lang w:val="en-US"/>
              </w:rPr>
              <w:t xml:space="preserve">xecutive </w:t>
            </w:r>
            <w:r w:rsidR="00ED2993">
              <w:rPr>
                <w:rFonts w:eastAsia="Arial"/>
                <w:sz w:val="23"/>
                <w:szCs w:val="22"/>
                <w:lang w:val="en-US"/>
              </w:rPr>
              <w:t>m</w:t>
            </w:r>
            <w:r w:rsidRPr="003E690F">
              <w:rPr>
                <w:rFonts w:eastAsia="Arial"/>
                <w:sz w:val="23"/>
                <w:szCs w:val="22"/>
                <w:lang w:val="en-US"/>
              </w:rPr>
              <w:t xml:space="preserve">embers or are most decisions taken by the full </w:t>
            </w:r>
            <w:r w:rsidR="00ED2993">
              <w:rPr>
                <w:rFonts w:eastAsia="Arial"/>
                <w:sz w:val="23"/>
                <w:szCs w:val="22"/>
                <w:lang w:val="en-US"/>
              </w:rPr>
              <w:t>e</w:t>
            </w:r>
            <w:r w:rsidRPr="003E690F">
              <w:rPr>
                <w:rFonts w:eastAsia="Arial"/>
                <w:sz w:val="23"/>
                <w:szCs w:val="22"/>
                <w:lang w:val="en-US"/>
              </w:rPr>
              <w:t>xecutive? What is the volume of decisions taken?</w:t>
            </w:r>
          </w:p>
          <w:p w:rsidR="003E690F" w:rsidRPr="003E690F" w:rsidRDefault="003E690F" w:rsidP="003E690F">
            <w:pPr>
              <w:widowControl w:val="0"/>
              <w:autoSpaceDE w:val="0"/>
              <w:autoSpaceDN w:val="0"/>
              <w:spacing w:line="261" w:lineRule="exact"/>
              <w:ind w:left="107"/>
              <w:rPr>
                <w:rFonts w:eastAsia="Arial"/>
                <w:sz w:val="23"/>
                <w:szCs w:val="22"/>
                <w:lang w:val="en-US"/>
              </w:rPr>
            </w:pPr>
            <w:r w:rsidRPr="003E690F">
              <w:rPr>
                <w:rFonts w:eastAsia="Arial"/>
                <w:sz w:val="23"/>
                <w:szCs w:val="22"/>
                <w:lang w:val="en-US"/>
              </w:rPr>
              <w:t>How many decisions are taken by</w:t>
            </w:r>
          </w:p>
          <w:p w:rsidR="003E690F" w:rsidRPr="003E690F" w:rsidRDefault="003E690F" w:rsidP="003E690F">
            <w:pPr>
              <w:widowControl w:val="0"/>
              <w:autoSpaceDE w:val="0"/>
              <w:autoSpaceDN w:val="0"/>
              <w:spacing w:line="253" w:lineRule="exact"/>
              <w:ind w:left="107"/>
              <w:rPr>
                <w:rFonts w:eastAsia="Arial"/>
                <w:sz w:val="23"/>
                <w:szCs w:val="22"/>
                <w:lang w:val="en-US"/>
              </w:rPr>
            </w:pPr>
            <w:proofErr w:type="gramStart"/>
            <w:r w:rsidRPr="003E690F">
              <w:rPr>
                <w:rFonts w:eastAsia="Arial"/>
                <w:sz w:val="23"/>
                <w:szCs w:val="22"/>
                <w:lang w:val="en-US"/>
              </w:rPr>
              <w:t>officers</w:t>
            </w:r>
            <w:proofErr w:type="gramEnd"/>
            <w:r w:rsidRPr="003E690F">
              <w:rPr>
                <w:rFonts w:eastAsia="Arial"/>
                <w:sz w:val="23"/>
                <w:szCs w:val="22"/>
                <w:lang w:val="en-US"/>
              </w:rPr>
              <w:t>?</w:t>
            </w:r>
          </w:p>
        </w:tc>
        <w:tc>
          <w:tcPr>
            <w:tcW w:w="9781" w:type="dxa"/>
          </w:tcPr>
          <w:p w:rsidR="003E690F" w:rsidRPr="003E690F" w:rsidRDefault="003E690F" w:rsidP="003E690F">
            <w:pPr>
              <w:widowControl w:val="0"/>
              <w:autoSpaceDE w:val="0"/>
              <w:autoSpaceDN w:val="0"/>
              <w:ind w:left="108" w:right="118"/>
              <w:jc w:val="both"/>
              <w:rPr>
                <w:rFonts w:eastAsia="Arial"/>
                <w:sz w:val="23"/>
                <w:szCs w:val="22"/>
                <w:lang w:val="en-US"/>
              </w:rPr>
            </w:pPr>
            <w:r w:rsidRPr="003E690F">
              <w:rPr>
                <w:rFonts w:eastAsia="Arial"/>
                <w:sz w:val="23"/>
                <w:szCs w:val="22"/>
                <w:lang w:val="en-US"/>
              </w:rPr>
              <w:t xml:space="preserve">All decisions are made collectively by the Executive.  As a Strong Leader, the Leader can withdraw decisions from the Executive to make him/herself (this is made clear in our constitution) but in practice this does not happen.  </w:t>
            </w:r>
          </w:p>
          <w:p w:rsidR="003E690F" w:rsidRPr="003E690F" w:rsidRDefault="003E690F" w:rsidP="003E690F">
            <w:pPr>
              <w:widowControl w:val="0"/>
              <w:autoSpaceDE w:val="0"/>
              <w:autoSpaceDN w:val="0"/>
              <w:ind w:left="108" w:right="118"/>
              <w:jc w:val="both"/>
              <w:rPr>
                <w:rFonts w:eastAsia="Arial"/>
                <w:sz w:val="23"/>
                <w:szCs w:val="22"/>
                <w:lang w:val="en-US"/>
              </w:rPr>
            </w:pPr>
          </w:p>
          <w:p w:rsidR="003E690F" w:rsidRPr="003E690F" w:rsidRDefault="003E690F" w:rsidP="003E690F">
            <w:pPr>
              <w:widowControl w:val="0"/>
              <w:autoSpaceDE w:val="0"/>
              <w:autoSpaceDN w:val="0"/>
              <w:ind w:left="108" w:right="118"/>
              <w:jc w:val="both"/>
              <w:rPr>
                <w:rFonts w:eastAsia="Arial"/>
                <w:sz w:val="23"/>
                <w:szCs w:val="22"/>
                <w:lang w:val="en-US"/>
              </w:rPr>
            </w:pPr>
            <w:r w:rsidRPr="003E690F">
              <w:rPr>
                <w:rFonts w:eastAsia="Arial"/>
                <w:sz w:val="23"/>
                <w:szCs w:val="22"/>
                <w:lang w:val="en-US"/>
              </w:rPr>
              <w:t xml:space="preserve">Executive members do not make single-member </w:t>
            </w:r>
            <w:proofErr w:type="gramStart"/>
            <w:r w:rsidRPr="003E690F">
              <w:rPr>
                <w:rFonts w:eastAsia="Arial"/>
                <w:sz w:val="23"/>
                <w:szCs w:val="22"/>
                <w:lang w:val="en-US"/>
              </w:rPr>
              <w:t>decisions,</w:t>
            </w:r>
            <w:proofErr w:type="gramEnd"/>
            <w:r w:rsidRPr="003E690F">
              <w:rPr>
                <w:rFonts w:eastAsia="Arial"/>
                <w:sz w:val="23"/>
                <w:szCs w:val="22"/>
                <w:lang w:val="en-US"/>
              </w:rPr>
              <w:t xml:space="preserve"> officers make all the day-to-day decisions under a detailed scheme of delegation.</w:t>
            </w:r>
          </w:p>
        </w:tc>
      </w:tr>
      <w:tr w:rsidR="003E690F" w:rsidRPr="003E690F" w:rsidTr="00ED2993">
        <w:trPr>
          <w:trHeight w:val="3502"/>
        </w:trPr>
        <w:tc>
          <w:tcPr>
            <w:tcW w:w="4253" w:type="dxa"/>
          </w:tcPr>
          <w:p w:rsidR="003E690F" w:rsidRPr="003E690F" w:rsidRDefault="003E690F" w:rsidP="00ED2993">
            <w:pPr>
              <w:widowControl w:val="0"/>
              <w:tabs>
                <w:tab w:val="left" w:pos="666"/>
              </w:tabs>
              <w:autoSpaceDE w:val="0"/>
              <w:autoSpaceDN w:val="0"/>
              <w:ind w:left="107" w:right="403"/>
              <w:rPr>
                <w:rFonts w:eastAsia="Arial"/>
                <w:sz w:val="23"/>
                <w:szCs w:val="22"/>
                <w:lang w:val="en-US"/>
              </w:rPr>
            </w:pPr>
            <w:r w:rsidRPr="003E690F">
              <w:rPr>
                <w:rFonts w:eastAsia="Arial"/>
                <w:b/>
                <w:sz w:val="23"/>
                <w:szCs w:val="22"/>
                <w:lang w:val="en-US"/>
              </w:rPr>
              <w:lastRenderedPageBreak/>
              <w:t>1.5</w:t>
            </w:r>
            <w:r w:rsidRPr="003E690F">
              <w:rPr>
                <w:rFonts w:eastAsia="Arial"/>
                <w:b/>
                <w:sz w:val="23"/>
                <w:szCs w:val="22"/>
                <w:lang w:val="en-US"/>
              </w:rPr>
              <w:tab/>
            </w:r>
            <w:r w:rsidRPr="003E690F">
              <w:rPr>
                <w:rFonts w:eastAsia="Arial"/>
                <w:sz w:val="23"/>
                <w:szCs w:val="22"/>
                <w:lang w:val="en-US"/>
              </w:rPr>
              <w:t xml:space="preserve">Do </w:t>
            </w:r>
            <w:r w:rsidR="00ED2993">
              <w:rPr>
                <w:rFonts w:eastAsia="Arial"/>
                <w:sz w:val="23"/>
                <w:szCs w:val="22"/>
                <w:lang w:val="en-US"/>
              </w:rPr>
              <w:t>e</w:t>
            </w:r>
            <w:r w:rsidRPr="003E690F">
              <w:rPr>
                <w:rFonts w:eastAsia="Arial"/>
                <w:sz w:val="23"/>
                <w:szCs w:val="22"/>
                <w:lang w:val="en-US"/>
              </w:rPr>
              <w:t xml:space="preserve">xecutive (or other) </w:t>
            </w:r>
            <w:r w:rsidR="00ED2993">
              <w:rPr>
                <w:rFonts w:eastAsia="Arial"/>
                <w:sz w:val="23"/>
                <w:szCs w:val="22"/>
                <w:lang w:val="en-US"/>
              </w:rPr>
              <w:t>m</w:t>
            </w:r>
            <w:r w:rsidRPr="003E690F">
              <w:rPr>
                <w:rFonts w:eastAsia="Arial"/>
                <w:sz w:val="23"/>
                <w:szCs w:val="22"/>
                <w:lang w:val="en-US"/>
              </w:rPr>
              <w:t>embers serve on other decision making partnerships, sub-regional</w:t>
            </w:r>
            <w:r w:rsidRPr="003E690F">
              <w:rPr>
                <w:rFonts w:eastAsia="Arial"/>
                <w:spacing w:val="-10"/>
                <w:sz w:val="23"/>
                <w:szCs w:val="22"/>
                <w:lang w:val="en-US"/>
              </w:rPr>
              <w:t xml:space="preserve"> </w:t>
            </w:r>
            <w:r w:rsidRPr="003E690F">
              <w:rPr>
                <w:rFonts w:eastAsia="Arial"/>
                <w:sz w:val="23"/>
                <w:szCs w:val="22"/>
                <w:lang w:val="en-US"/>
              </w:rPr>
              <w:t>or national</w:t>
            </w:r>
            <w:r w:rsidRPr="003E690F">
              <w:rPr>
                <w:rFonts w:eastAsia="Arial"/>
                <w:spacing w:val="-2"/>
                <w:sz w:val="23"/>
                <w:szCs w:val="22"/>
                <w:lang w:val="en-US"/>
              </w:rPr>
              <w:t xml:space="preserve"> </w:t>
            </w:r>
            <w:r w:rsidRPr="003E690F">
              <w:rPr>
                <w:rFonts w:eastAsia="Arial"/>
                <w:sz w:val="23"/>
                <w:szCs w:val="22"/>
                <w:lang w:val="en-US"/>
              </w:rPr>
              <w:t>bodies?</w:t>
            </w:r>
          </w:p>
        </w:tc>
        <w:tc>
          <w:tcPr>
            <w:tcW w:w="9781" w:type="dxa"/>
          </w:tcPr>
          <w:p w:rsidR="003E690F" w:rsidRPr="003E690F" w:rsidRDefault="003E690F" w:rsidP="003E690F">
            <w:pPr>
              <w:widowControl w:val="0"/>
              <w:autoSpaceDE w:val="0"/>
              <w:autoSpaceDN w:val="0"/>
              <w:ind w:left="108" w:right="93"/>
              <w:jc w:val="both"/>
              <w:rPr>
                <w:rFonts w:eastAsia="Arial"/>
                <w:sz w:val="23"/>
                <w:szCs w:val="22"/>
                <w:lang w:val="en-US"/>
              </w:rPr>
            </w:pPr>
            <w:r w:rsidRPr="003E690F">
              <w:rPr>
                <w:rFonts w:eastAsia="Arial"/>
                <w:sz w:val="23"/>
                <w:szCs w:val="22"/>
                <w:lang w:val="en-US"/>
              </w:rPr>
              <w:t>The</w:t>
            </w:r>
            <w:r w:rsidRPr="003E690F">
              <w:rPr>
                <w:rFonts w:eastAsia="Arial"/>
                <w:spacing w:val="-10"/>
                <w:sz w:val="23"/>
                <w:szCs w:val="22"/>
                <w:lang w:val="en-US"/>
              </w:rPr>
              <w:t xml:space="preserve"> </w:t>
            </w:r>
            <w:r w:rsidRPr="003E690F">
              <w:rPr>
                <w:rFonts w:eastAsia="Arial"/>
                <w:sz w:val="23"/>
                <w:szCs w:val="22"/>
                <w:lang w:val="en-US"/>
              </w:rPr>
              <w:t>Leader,</w:t>
            </w:r>
            <w:r w:rsidRPr="003E690F">
              <w:rPr>
                <w:rFonts w:eastAsia="Arial"/>
                <w:spacing w:val="-8"/>
                <w:sz w:val="23"/>
                <w:szCs w:val="22"/>
                <w:lang w:val="en-US"/>
              </w:rPr>
              <w:t xml:space="preserve"> </w:t>
            </w:r>
            <w:r w:rsidRPr="003E690F">
              <w:rPr>
                <w:rFonts w:eastAsia="Arial"/>
                <w:sz w:val="23"/>
                <w:szCs w:val="22"/>
                <w:lang w:val="en-US"/>
              </w:rPr>
              <w:t>Executive</w:t>
            </w:r>
            <w:r w:rsidRPr="003E690F">
              <w:rPr>
                <w:rFonts w:eastAsia="Arial"/>
                <w:spacing w:val="-7"/>
                <w:sz w:val="23"/>
                <w:szCs w:val="22"/>
                <w:lang w:val="en-US"/>
              </w:rPr>
              <w:t xml:space="preserve"> </w:t>
            </w:r>
            <w:r w:rsidRPr="003E690F">
              <w:rPr>
                <w:rFonts w:eastAsia="Arial"/>
                <w:sz w:val="23"/>
                <w:szCs w:val="22"/>
                <w:lang w:val="en-US"/>
              </w:rPr>
              <w:t>members</w:t>
            </w:r>
            <w:r w:rsidRPr="003E690F">
              <w:rPr>
                <w:rFonts w:eastAsia="Arial"/>
                <w:spacing w:val="-8"/>
                <w:sz w:val="23"/>
                <w:szCs w:val="22"/>
                <w:lang w:val="en-US"/>
              </w:rPr>
              <w:t xml:space="preserve"> </w:t>
            </w:r>
            <w:r w:rsidRPr="003E690F">
              <w:rPr>
                <w:rFonts w:eastAsia="Arial"/>
                <w:sz w:val="23"/>
                <w:szCs w:val="22"/>
                <w:lang w:val="en-US"/>
              </w:rPr>
              <w:t>and</w:t>
            </w:r>
            <w:r w:rsidRPr="003E690F">
              <w:rPr>
                <w:rFonts w:eastAsia="Arial"/>
                <w:spacing w:val="-10"/>
                <w:sz w:val="23"/>
                <w:szCs w:val="22"/>
                <w:lang w:val="en-US"/>
              </w:rPr>
              <w:t xml:space="preserve"> </w:t>
            </w:r>
            <w:r w:rsidRPr="003E690F">
              <w:rPr>
                <w:rFonts w:eastAsia="Arial"/>
                <w:sz w:val="23"/>
                <w:szCs w:val="22"/>
                <w:lang w:val="en-US"/>
              </w:rPr>
              <w:t>non-executive</w:t>
            </w:r>
            <w:r w:rsidRPr="003E690F">
              <w:rPr>
                <w:rFonts w:eastAsia="Arial"/>
                <w:spacing w:val="-7"/>
                <w:sz w:val="23"/>
                <w:szCs w:val="22"/>
                <w:lang w:val="en-US"/>
              </w:rPr>
              <w:t xml:space="preserve"> </w:t>
            </w:r>
            <w:r w:rsidRPr="003E690F">
              <w:rPr>
                <w:rFonts w:eastAsia="Arial"/>
                <w:sz w:val="23"/>
                <w:szCs w:val="22"/>
                <w:lang w:val="en-US"/>
              </w:rPr>
              <w:t>members</w:t>
            </w:r>
            <w:r w:rsidRPr="003E690F">
              <w:rPr>
                <w:rFonts w:eastAsia="Arial"/>
                <w:spacing w:val="-9"/>
                <w:sz w:val="23"/>
                <w:szCs w:val="22"/>
                <w:lang w:val="en-US"/>
              </w:rPr>
              <w:t xml:space="preserve"> </w:t>
            </w:r>
            <w:r w:rsidRPr="003E690F">
              <w:rPr>
                <w:rFonts w:eastAsia="Arial"/>
                <w:sz w:val="23"/>
                <w:szCs w:val="22"/>
                <w:lang w:val="en-US"/>
              </w:rPr>
              <w:t>are</w:t>
            </w:r>
            <w:r w:rsidRPr="003E690F">
              <w:rPr>
                <w:rFonts w:eastAsia="Arial"/>
                <w:spacing w:val="-10"/>
                <w:sz w:val="23"/>
                <w:szCs w:val="22"/>
                <w:lang w:val="en-US"/>
              </w:rPr>
              <w:t xml:space="preserve"> </w:t>
            </w:r>
            <w:r w:rsidRPr="003E690F">
              <w:rPr>
                <w:rFonts w:eastAsia="Arial"/>
                <w:sz w:val="23"/>
                <w:szCs w:val="22"/>
                <w:lang w:val="en-US"/>
              </w:rPr>
              <w:t>appointed</w:t>
            </w:r>
            <w:r w:rsidRPr="003E690F">
              <w:rPr>
                <w:rFonts w:eastAsia="Arial"/>
                <w:spacing w:val="-10"/>
                <w:sz w:val="23"/>
                <w:szCs w:val="22"/>
                <w:lang w:val="en-US"/>
              </w:rPr>
              <w:t xml:space="preserve"> </w:t>
            </w:r>
            <w:r w:rsidRPr="003E690F">
              <w:rPr>
                <w:rFonts w:eastAsia="Arial"/>
                <w:sz w:val="23"/>
                <w:szCs w:val="22"/>
                <w:lang w:val="en-US"/>
              </w:rPr>
              <w:t>to</w:t>
            </w:r>
            <w:r w:rsidRPr="003E690F">
              <w:rPr>
                <w:rFonts w:eastAsia="Arial"/>
                <w:spacing w:val="-10"/>
                <w:sz w:val="23"/>
                <w:szCs w:val="22"/>
                <w:lang w:val="en-US"/>
              </w:rPr>
              <w:t xml:space="preserve"> </w:t>
            </w:r>
            <w:r w:rsidRPr="003E690F">
              <w:rPr>
                <w:rFonts w:eastAsia="Arial"/>
                <w:sz w:val="23"/>
                <w:szCs w:val="22"/>
                <w:lang w:val="en-US"/>
              </w:rPr>
              <w:t>a</w:t>
            </w:r>
            <w:r w:rsidRPr="003E690F">
              <w:rPr>
                <w:rFonts w:eastAsia="Arial"/>
                <w:spacing w:val="-7"/>
                <w:sz w:val="23"/>
                <w:szCs w:val="22"/>
                <w:lang w:val="en-US"/>
              </w:rPr>
              <w:t xml:space="preserve"> </w:t>
            </w:r>
            <w:r w:rsidRPr="003E690F">
              <w:rPr>
                <w:rFonts w:eastAsia="Arial"/>
                <w:sz w:val="23"/>
                <w:szCs w:val="22"/>
                <w:lang w:val="en-US"/>
              </w:rPr>
              <w:t>wide</w:t>
            </w:r>
            <w:r w:rsidRPr="003E690F">
              <w:rPr>
                <w:rFonts w:eastAsia="Arial"/>
                <w:spacing w:val="-10"/>
                <w:sz w:val="23"/>
                <w:szCs w:val="22"/>
                <w:lang w:val="en-US"/>
              </w:rPr>
              <w:t xml:space="preserve"> </w:t>
            </w:r>
            <w:r w:rsidRPr="003E690F">
              <w:rPr>
                <w:rFonts w:eastAsia="Arial"/>
                <w:sz w:val="23"/>
                <w:szCs w:val="22"/>
                <w:lang w:val="en-US"/>
              </w:rPr>
              <w:t>range</w:t>
            </w:r>
            <w:r w:rsidRPr="003E690F">
              <w:rPr>
                <w:rFonts w:eastAsia="Arial"/>
                <w:spacing w:val="-10"/>
                <w:sz w:val="23"/>
                <w:szCs w:val="22"/>
                <w:lang w:val="en-US"/>
              </w:rPr>
              <w:t xml:space="preserve"> </w:t>
            </w:r>
            <w:r w:rsidRPr="003E690F">
              <w:rPr>
                <w:rFonts w:eastAsia="Arial"/>
                <w:sz w:val="23"/>
                <w:szCs w:val="22"/>
                <w:lang w:val="en-US"/>
              </w:rPr>
              <w:t>of bodies, some of which are national but many are local.</w:t>
            </w:r>
          </w:p>
          <w:p w:rsidR="003E690F" w:rsidRPr="003E690F" w:rsidRDefault="003E690F" w:rsidP="003E690F">
            <w:pPr>
              <w:widowControl w:val="0"/>
              <w:autoSpaceDE w:val="0"/>
              <w:autoSpaceDN w:val="0"/>
              <w:spacing w:before="11"/>
              <w:rPr>
                <w:rFonts w:ascii="Calibri" w:eastAsia="Arial"/>
                <w:sz w:val="22"/>
                <w:szCs w:val="22"/>
                <w:lang w:val="en-US"/>
              </w:rPr>
            </w:pPr>
          </w:p>
          <w:p w:rsidR="003E690F" w:rsidRPr="003E690F" w:rsidRDefault="003E690F" w:rsidP="003E690F">
            <w:pPr>
              <w:widowControl w:val="0"/>
              <w:autoSpaceDE w:val="0"/>
              <w:autoSpaceDN w:val="0"/>
              <w:ind w:left="108"/>
              <w:rPr>
                <w:rFonts w:eastAsia="Arial"/>
                <w:sz w:val="23"/>
                <w:szCs w:val="22"/>
                <w:lang w:val="en-US"/>
              </w:rPr>
            </w:pPr>
            <w:r w:rsidRPr="003E690F">
              <w:rPr>
                <w:rFonts w:eastAsia="Arial"/>
                <w:sz w:val="23"/>
                <w:szCs w:val="22"/>
                <w:lang w:val="en-US"/>
              </w:rPr>
              <w:t>All of these meet on a regular basis at varying intervals.</w:t>
            </w:r>
          </w:p>
          <w:p w:rsidR="003E690F" w:rsidRPr="003E690F" w:rsidRDefault="003E690F" w:rsidP="003E690F">
            <w:pPr>
              <w:widowControl w:val="0"/>
              <w:autoSpaceDE w:val="0"/>
              <w:autoSpaceDN w:val="0"/>
              <w:spacing w:before="7"/>
              <w:rPr>
                <w:rFonts w:ascii="Calibri" w:eastAsia="Arial"/>
                <w:sz w:val="25"/>
                <w:szCs w:val="22"/>
                <w:lang w:val="en-US"/>
              </w:rPr>
            </w:pPr>
          </w:p>
          <w:p w:rsidR="003E690F" w:rsidRPr="003E690F" w:rsidRDefault="003E690F" w:rsidP="003E690F">
            <w:pPr>
              <w:widowControl w:val="0"/>
              <w:autoSpaceDE w:val="0"/>
              <w:autoSpaceDN w:val="0"/>
              <w:spacing w:line="237" w:lineRule="auto"/>
              <w:ind w:left="108" w:right="131"/>
              <w:jc w:val="both"/>
              <w:rPr>
                <w:rFonts w:eastAsia="Arial"/>
                <w:b/>
                <w:sz w:val="23"/>
                <w:szCs w:val="22"/>
                <w:lang w:val="en-US"/>
              </w:rPr>
            </w:pPr>
            <w:r w:rsidRPr="003E690F">
              <w:rPr>
                <w:rFonts w:eastAsia="Arial"/>
                <w:sz w:val="23"/>
                <w:szCs w:val="22"/>
                <w:lang w:val="en-US"/>
              </w:rPr>
              <w:t xml:space="preserve">In addition, Members also represent the Council on various outside bodies, details can be found at </w:t>
            </w:r>
            <w:r w:rsidRPr="003E690F">
              <w:rPr>
                <w:rFonts w:eastAsia="Arial"/>
                <w:b/>
                <w:sz w:val="23"/>
                <w:szCs w:val="22"/>
                <w:lang w:val="en-US"/>
              </w:rPr>
              <w:t>Appendix 2.</w:t>
            </w:r>
          </w:p>
          <w:p w:rsidR="003E690F" w:rsidRPr="003E690F" w:rsidRDefault="003E690F" w:rsidP="003E690F">
            <w:pPr>
              <w:widowControl w:val="0"/>
              <w:autoSpaceDE w:val="0"/>
              <w:autoSpaceDN w:val="0"/>
              <w:spacing w:line="237" w:lineRule="auto"/>
              <w:ind w:left="108" w:right="131"/>
              <w:jc w:val="both"/>
              <w:rPr>
                <w:rFonts w:eastAsia="Arial"/>
                <w:b/>
                <w:sz w:val="23"/>
                <w:szCs w:val="22"/>
                <w:lang w:val="en-US"/>
              </w:rPr>
            </w:pPr>
          </w:p>
          <w:p w:rsidR="003E690F" w:rsidRPr="003E690F" w:rsidRDefault="003E690F" w:rsidP="003E690F">
            <w:pPr>
              <w:widowControl w:val="0"/>
              <w:autoSpaceDE w:val="0"/>
              <w:autoSpaceDN w:val="0"/>
              <w:spacing w:line="256" w:lineRule="auto"/>
              <w:ind w:left="108" w:right="95"/>
              <w:jc w:val="both"/>
              <w:rPr>
                <w:rFonts w:eastAsia="Arial"/>
                <w:sz w:val="23"/>
                <w:szCs w:val="22"/>
                <w:lang w:val="en-US"/>
              </w:rPr>
            </w:pPr>
            <w:r w:rsidRPr="003E690F">
              <w:rPr>
                <w:rFonts w:eastAsia="Arial"/>
                <w:sz w:val="23"/>
                <w:szCs w:val="22"/>
                <w:lang w:val="en-US"/>
              </w:rPr>
              <w:t>In 2014 the Council agreed to be part of a Joint Executive Committee called the Growth Board.  The Growth Board is made up of voting members from the Oxfordshire authorities and other non-voting partners such a</w:t>
            </w:r>
            <w:r w:rsidR="00ED2993">
              <w:rPr>
                <w:rFonts w:eastAsia="Arial"/>
                <w:sz w:val="23"/>
                <w:szCs w:val="22"/>
                <w:lang w:val="en-US"/>
              </w:rPr>
              <w:t xml:space="preserve">s the university and business. </w:t>
            </w:r>
            <w:r w:rsidRPr="003E690F">
              <w:rPr>
                <w:rFonts w:eastAsia="Arial"/>
                <w:sz w:val="23"/>
                <w:szCs w:val="22"/>
                <w:lang w:val="en-US"/>
              </w:rPr>
              <w:t>This was set to facilitate collaboration on economic development, strategic planning and growth.</w:t>
            </w:r>
          </w:p>
          <w:p w:rsidR="003E690F" w:rsidRPr="003E690F" w:rsidRDefault="003E690F" w:rsidP="003E690F">
            <w:pPr>
              <w:widowControl w:val="0"/>
              <w:autoSpaceDE w:val="0"/>
              <w:autoSpaceDN w:val="0"/>
              <w:spacing w:line="237" w:lineRule="auto"/>
              <w:ind w:left="108" w:right="131"/>
              <w:jc w:val="both"/>
              <w:rPr>
                <w:rFonts w:eastAsia="Arial"/>
                <w:b/>
                <w:sz w:val="23"/>
                <w:szCs w:val="22"/>
                <w:lang w:val="en-US"/>
              </w:rPr>
            </w:pPr>
          </w:p>
        </w:tc>
      </w:tr>
      <w:tr w:rsidR="003E690F" w:rsidRPr="003E690F" w:rsidTr="00ED2993">
        <w:trPr>
          <w:trHeight w:val="2666"/>
        </w:trPr>
        <w:tc>
          <w:tcPr>
            <w:tcW w:w="4253" w:type="dxa"/>
          </w:tcPr>
          <w:p w:rsidR="003E690F" w:rsidRPr="003E690F" w:rsidRDefault="003E690F" w:rsidP="00ED2993">
            <w:pPr>
              <w:widowControl w:val="0"/>
              <w:tabs>
                <w:tab w:val="left" w:pos="707"/>
              </w:tabs>
              <w:autoSpaceDE w:val="0"/>
              <w:autoSpaceDN w:val="0"/>
              <w:spacing w:line="242" w:lineRule="auto"/>
              <w:ind w:left="107" w:right="542"/>
              <w:rPr>
                <w:rFonts w:eastAsia="Arial"/>
                <w:sz w:val="23"/>
                <w:szCs w:val="22"/>
                <w:lang w:val="en-US"/>
              </w:rPr>
            </w:pPr>
            <w:r w:rsidRPr="003E690F">
              <w:rPr>
                <w:rFonts w:eastAsia="Arial"/>
                <w:b/>
                <w:sz w:val="23"/>
                <w:szCs w:val="22"/>
                <w:lang w:val="en-US"/>
              </w:rPr>
              <w:t>1.6</w:t>
            </w:r>
            <w:r w:rsidRPr="003E690F">
              <w:rPr>
                <w:rFonts w:eastAsia="Arial"/>
                <w:b/>
                <w:sz w:val="23"/>
                <w:szCs w:val="22"/>
                <w:lang w:val="en-US"/>
              </w:rPr>
              <w:tab/>
            </w:r>
            <w:r w:rsidRPr="003E690F">
              <w:rPr>
                <w:rFonts w:eastAsia="Arial"/>
                <w:sz w:val="23"/>
                <w:szCs w:val="22"/>
                <w:lang w:val="en-US"/>
              </w:rPr>
              <w:t xml:space="preserve">Is the role of the </w:t>
            </w:r>
            <w:r w:rsidR="00ED2993">
              <w:rPr>
                <w:rFonts w:eastAsia="Arial"/>
                <w:sz w:val="23"/>
                <w:szCs w:val="22"/>
                <w:lang w:val="en-US"/>
              </w:rPr>
              <w:t>e</w:t>
            </w:r>
            <w:r w:rsidRPr="003E690F">
              <w:rPr>
                <w:rFonts w:eastAsia="Arial"/>
                <w:sz w:val="23"/>
                <w:szCs w:val="22"/>
                <w:lang w:val="en-US"/>
              </w:rPr>
              <w:t xml:space="preserve">xecutive </w:t>
            </w:r>
            <w:r w:rsidR="00ED2993">
              <w:rPr>
                <w:rFonts w:eastAsia="Arial"/>
                <w:sz w:val="23"/>
                <w:szCs w:val="22"/>
                <w:lang w:val="en-US"/>
              </w:rPr>
              <w:t>m</w:t>
            </w:r>
            <w:r w:rsidRPr="003E690F">
              <w:rPr>
                <w:rFonts w:eastAsia="Arial"/>
                <w:sz w:val="23"/>
                <w:szCs w:val="22"/>
                <w:lang w:val="en-US"/>
              </w:rPr>
              <w:t>ember considered to be full</w:t>
            </w:r>
            <w:r w:rsidRPr="003E690F">
              <w:rPr>
                <w:rFonts w:eastAsia="Arial"/>
                <w:spacing w:val="-11"/>
                <w:sz w:val="23"/>
                <w:szCs w:val="22"/>
                <w:lang w:val="en-US"/>
              </w:rPr>
              <w:t xml:space="preserve"> </w:t>
            </w:r>
            <w:r w:rsidRPr="003E690F">
              <w:rPr>
                <w:rFonts w:eastAsia="Arial"/>
                <w:sz w:val="23"/>
                <w:szCs w:val="22"/>
                <w:lang w:val="en-US"/>
              </w:rPr>
              <w:t>time?</w:t>
            </w:r>
          </w:p>
        </w:tc>
        <w:tc>
          <w:tcPr>
            <w:tcW w:w="9781" w:type="dxa"/>
          </w:tcPr>
          <w:p w:rsidR="003E690F" w:rsidRPr="003E690F" w:rsidRDefault="003E690F" w:rsidP="003E690F">
            <w:pPr>
              <w:widowControl w:val="0"/>
              <w:autoSpaceDE w:val="0"/>
              <w:autoSpaceDN w:val="0"/>
              <w:ind w:left="108" w:right="128"/>
              <w:jc w:val="both"/>
              <w:rPr>
                <w:rFonts w:eastAsia="Arial"/>
                <w:sz w:val="23"/>
                <w:szCs w:val="22"/>
                <w:lang w:val="en-US"/>
              </w:rPr>
            </w:pPr>
            <w:r w:rsidRPr="003E690F">
              <w:rPr>
                <w:rFonts w:eastAsia="Arial"/>
                <w:sz w:val="23"/>
                <w:szCs w:val="22"/>
                <w:lang w:val="en-US"/>
              </w:rPr>
              <w:t>The role of the City Council, its ambitions and its challenges are significant and are known to be of national importance.  The role requires a very significant time input by members but there is no full time requirement.</w:t>
            </w:r>
          </w:p>
          <w:p w:rsidR="003E690F" w:rsidRPr="003E690F" w:rsidRDefault="003E690F" w:rsidP="003E690F">
            <w:pPr>
              <w:widowControl w:val="0"/>
              <w:autoSpaceDE w:val="0"/>
              <w:autoSpaceDN w:val="0"/>
              <w:spacing w:before="1"/>
              <w:rPr>
                <w:rFonts w:ascii="Calibri" w:eastAsia="Arial"/>
                <w:sz w:val="23"/>
                <w:szCs w:val="22"/>
                <w:lang w:val="en-US"/>
              </w:rPr>
            </w:pPr>
          </w:p>
          <w:p w:rsidR="003E690F" w:rsidRPr="003E690F" w:rsidRDefault="003E690F" w:rsidP="00ED2993">
            <w:pPr>
              <w:widowControl w:val="0"/>
              <w:autoSpaceDE w:val="0"/>
              <w:autoSpaceDN w:val="0"/>
              <w:ind w:left="170"/>
              <w:jc w:val="both"/>
              <w:rPr>
                <w:rFonts w:eastAsia="Arial"/>
                <w:sz w:val="23"/>
                <w:szCs w:val="22"/>
                <w:lang w:val="en-US"/>
              </w:rPr>
            </w:pPr>
            <w:r w:rsidRPr="003E690F">
              <w:rPr>
                <w:rFonts w:eastAsia="Arial"/>
                <w:sz w:val="23"/>
                <w:szCs w:val="22"/>
                <w:lang w:val="en-US"/>
              </w:rPr>
              <w:t xml:space="preserve">The role of the Leader of the Council is particularly demanding and the current leader has recently decided to expand the Political Leadership Team to include </w:t>
            </w:r>
            <w:r w:rsidR="00ED2993">
              <w:rPr>
                <w:rFonts w:eastAsia="Arial"/>
                <w:sz w:val="23"/>
                <w:szCs w:val="22"/>
                <w:lang w:val="en-US"/>
              </w:rPr>
              <w:t xml:space="preserve">two </w:t>
            </w:r>
            <w:r w:rsidRPr="003E690F">
              <w:rPr>
                <w:rFonts w:eastAsia="Arial"/>
                <w:sz w:val="23"/>
                <w:szCs w:val="22"/>
                <w:lang w:val="en-US"/>
              </w:rPr>
              <w:t>Deputy Leaders.</w:t>
            </w:r>
          </w:p>
          <w:p w:rsidR="003E690F" w:rsidRPr="003E690F" w:rsidRDefault="003E690F" w:rsidP="003E690F">
            <w:pPr>
              <w:widowControl w:val="0"/>
              <w:autoSpaceDE w:val="0"/>
              <w:autoSpaceDN w:val="0"/>
              <w:ind w:left="108"/>
              <w:jc w:val="both"/>
              <w:rPr>
                <w:rFonts w:eastAsia="Arial"/>
                <w:sz w:val="23"/>
                <w:szCs w:val="22"/>
                <w:lang w:val="en-US"/>
              </w:rPr>
            </w:pPr>
          </w:p>
          <w:p w:rsidR="003E690F" w:rsidRPr="003E690F" w:rsidRDefault="003E690F" w:rsidP="003E690F">
            <w:pPr>
              <w:widowControl w:val="0"/>
              <w:autoSpaceDE w:val="0"/>
              <w:autoSpaceDN w:val="0"/>
              <w:ind w:left="108"/>
              <w:jc w:val="both"/>
              <w:rPr>
                <w:rFonts w:eastAsia="Arial"/>
                <w:sz w:val="23"/>
                <w:szCs w:val="22"/>
                <w:lang w:val="en-US"/>
              </w:rPr>
            </w:pPr>
            <w:r w:rsidRPr="003E690F">
              <w:rPr>
                <w:rFonts w:eastAsia="Arial"/>
                <w:sz w:val="23"/>
                <w:szCs w:val="22"/>
                <w:lang w:val="en-US"/>
              </w:rPr>
              <w:t xml:space="preserve">Oxford and Oxfordshire are national drivers for economic growth and the demands that this places in terms of partnership working and innovation is significant across most portfolios. </w:t>
            </w:r>
          </w:p>
        </w:tc>
      </w:tr>
      <w:tr w:rsidR="003E690F" w:rsidRPr="003E690F" w:rsidTr="00ED2993">
        <w:trPr>
          <w:trHeight w:val="515"/>
        </w:trPr>
        <w:tc>
          <w:tcPr>
            <w:tcW w:w="14034" w:type="dxa"/>
            <w:gridSpan w:val="2"/>
            <w:shd w:val="clear" w:color="auto" w:fill="E1EED9"/>
          </w:tcPr>
          <w:p w:rsidR="003E690F" w:rsidRPr="003E690F" w:rsidRDefault="003E690F" w:rsidP="003E690F">
            <w:pPr>
              <w:widowControl w:val="0"/>
              <w:autoSpaceDE w:val="0"/>
              <w:autoSpaceDN w:val="0"/>
              <w:spacing w:before="115"/>
              <w:ind w:left="107"/>
              <w:rPr>
                <w:rFonts w:eastAsia="Arial"/>
                <w:b/>
                <w:szCs w:val="22"/>
                <w:lang w:val="en-US"/>
              </w:rPr>
            </w:pPr>
            <w:r w:rsidRPr="003E690F">
              <w:rPr>
                <w:rFonts w:eastAsia="Arial"/>
                <w:b/>
                <w:szCs w:val="22"/>
                <w:lang w:val="en-US"/>
              </w:rPr>
              <w:t>Regulatory</w:t>
            </w:r>
          </w:p>
        </w:tc>
      </w:tr>
      <w:tr w:rsidR="003E690F" w:rsidRPr="003E690F" w:rsidTr="00ED2993">
        <w:trPr>
          <w:trHeight w:val="2728"/>
        </w:trPr>
        <w:tc>
          <w:tcPr>
            <w:tcW w:w="4253" w:type="dxa"/>
          </w:tcPr>
          <w:p w:rsidR="003E690F" w:rsidRPr="003E690F" w:rsidRDefault="003E690F" w:rsidP="003E690F">
            <w:pPr>
              <w:widowControl w:val="0"/>
              <w:tabs>
                <w:tab w:val="left" w:pos="707"/>
              </w:tabs>
              <w:autoSpaceDE w:val="0"/>
              <w:autoSpaceDN w:val="0"/>
              <w:spacing w:line="242" w:lineRule="auto"/>
              <w:ind w:left="107" w:right="238"/>
              <w:rPr>
                <w:rFonts w:eastAsia="Arial"/>
                <w:sz w:val="23"/>
                <w:szCs w:val="22"/>
                <w:lang w:val="en-US"/>
              </w:rPr>
            </w:pPr>
            <w:r w:rsidRPr="003E690F">
              <w:rPr>
                <w:rFonts w:eastAsia="Arial"/>
                <w:b/>
                <w:sz w:val="23"/>
                <w:szCs w:val="22"/>
                <w:lang w:val="en-US"/>
              </w:rPr>
              <w:t>1.7</w:t>
            </w:r>
            <w:r w:rsidRPr="003E690F">
              <w:rPr>
                <w:rFonts w:eastAsia="Arial"/>
                <w:b/>
                <w:sz w:val="23"/>
                <w:szCs w:val="22"/>
                <w:lang w:val="en-US"/>
              </w:rPr>
              <w:tab/>
            </w:r>
            <w:r w:rsidRPr="003E690F">
              <w:rPr>
                <w:rFonts w:eastAsia="Arial"/>
                <w:sz w:val="23"/>
                <w:szCs w:val="22"/>
                <w:lang w:val="en-US"/>
              </w:rPr>
              <w:t>How does the Council</w:t>
            </w:r>
            <w:r w:rsidRPr="003E690F">
              <w:rPr>
                <w:rFonts w:eastAsia="Arial"/>
                <w:spacing w:val="-11"/>
                <w:sz w:val="23"/>
                <w:szCs w:val="22"/>
                <w:lang w:val="en-US"/>
              </w:rPr>
              <w:t xml:space="preserve"> </w:t>
            </w:r>
            <w:r w:rsidRPr="003E690F">
              <w:rPr>
                <w:rFonts w:eastAsia="Arial"/>
                <w:sz w:val="23"/>
                <w:szCs w:val="22"/>
                <w:lang w:val="en-US"/>
              </w:rPr>
              <w:t>discharge its regulatory</w:t>
            </w:r>
            <w:r w:rsidRPr="003E690F">
              <w:rPr>
                <w:rFonts w:eastAsia="Arial"/>
                <w:spacing w:val="-3"/>
                <w:sz w:val="23"/>
                <w:szCs w:val="22"/>
                <w:lang w:val="en-US"/>
              </w:rPr>
              <w:t xml:space="preserve"> </w:t>
            </w:r>
            <w:r w:rsidRPr="003E690F">
              <w:rPr>
                <w:rFonts w:eastAsia="Arial"/>
                <w:sz w:val="23"/>
                <w:szCs w:val="22"/>
                <w:lang w:val="en-US"/>
              </w:rPr>
              <w:t>functions?</w:t>
            </w:r>
          </w:p>
          <w:p w:rsidR="003E690F" w:rsidRPr="003E690F" w:rsidRDefault="003E690F" w:rsidP="003E690F">
            <w:pPr>
              <w:widowControl w:val="0"/>
              <w:autoSpaceDE w:val="0"/>
              <w:autoSpaceDN w:val="0"/>
              <w:ind w:left="107" w:right="460"/>
              <w:rPr>
                <w:rFonts w:eastAsia="Arial"/>
                <w:sz w:val="23"/>
                <w:szCs w:val="22"/>
                <w:lang w:val="en-US"/>
              </w:rPr>
            </w:pPr>
            <w:r w:rsidRPr="003E690F">
              <w:rPr>
                <w:rFonts w:eastAsia="Arial"/>
                <w:sz w:val="23"/>
                <w:szCs w:val="22"/>
                <w:lang w:val="en-US"/>
              </w:rPr>
              <w:t>How many members are involved in committees?</w:t>
            </w:r>
          </w:p>
        </w:tc>
        <w:tc>
          <w:tcPr>
            <w:tcW w:w="9781" w:type="dxa"/>
          </w:tcPr>
          <w:p w:rsidR="003E690F" w:rsidRPr="003E690F" w:rsidRDefault="003E690F" w:rsidP="00ED2993">
            <w:pPr>
              <w:widowControl w:val="0"/>
              <w:autoSpaceDE w:val="0"/>
              <w:autoSpaceDN w:val="0"/>
              <w:spacing w:line="496" w:lineRule="auto"/>
              <w:ind w:left="108" w:right="1218"/>
              <w:rPr>
                <w:rFonts w:eastAsia="Arial"/>
                <w:sz w:val="23"/>
                <w:szCs w:val="22"/>
                <w:u w:val="single"/>
                <w:lang w:val="en-US"/>
              </w:rPr>
            </w:pPr>
            <w:r w:rsidRPr="003E690F">
              <w:rPr>
                <w:rFonts w:eastAsia="Arial"/>
                <w:sz w:val="23"/>
                <w:szCs w:val="22"/>
                <w:lang w:val="en-US"/>
              </w:rPr>
              <w:t xml:space="preserve">The Council discharges its regulatory functions through the following committees:- </w:t>
            </w:r>
            <w:r w:rsidRPr="003E690F">
              <w:rPr>
                <w:rFonts w:eastAsia="Arial"/>
                <w:sz w:val="23"/>
                <w:szCs w:val="22"/>
                <w:u w:val="single"/>
                <w:lang w:val="en-US"/>
              </w:rPr>
              <w:t>Planning Committees</w:t>
            </w:r>
          </w:p>
          <w:p w:rsidR="003E690F" w:rsidRPr="003E690F" w:rsidRDefault="003E690F" w:rsidP="00ED2993">
            <w:pPr>
              <w:widowControl w:val="0"/>
              <w:autoSpaceDE w:val="0"/>
              <w:autoSpaceDN w:val="0"/>
              <w:ind w:left="108" w:right="1218"/>
              <w:rPr>
                <w:rFonts w:eastAsia="Arial"/>
                <w:sz w:val="23"/>
                <w:szCs w:val="22"/>
                <w:lang w:val="en-US"/>
              </w:rPr>
            </w:pPr>
            <w:r w:rsidRPr="003E690F">
              <w:rPr>
                <w:rFonts w:eastAsia="Arial"/>
                <w:sz w:val="23"/>
                <w:szCs w:val="22"/>
                <w:lang w:val="en-US"/>
              </w:rPr>
              <w:t>There are 2 Area Planning Committees determining planning applications that fall within allocated wards and are not delegated to officers.  They meet at least monthly with programmed overspill meetings each month.</w:t>
            </w:r>
          </w:p>
          <w:p w:rsidR="003E690F" w:rsidRPr="003E690F" w:rsidRDefault="003E690F" w:rsidP="00ED2993">
            <w:pPr>
              <w:widowControl w:val="0"/>
              <w:autoSpaceDE w:val="0"/>
              <w:autoSpaceDN w:val="0"/>
              <w:ind w:left="108" w:right="1218"/>
              <w:rPr>
                <w:rFonts w:eastAsia="Arial"/>
                <w:sz w:val="23"/>
                <w:szCs w:val="22"/>
                <w:lang w:val="en-US"/>
              </w:rPr>
            </w:pPr>
          </w:p>
          <w:p w:rsidR="003E690F" w:rsidRPr="003E690F" w:rsidRDefault="003E690F" w:rsidP="00ED2993">
            <w:pPr>
              <w:widowControl w:val="0"/>
              <w:autoSpaceDE w:val="0"/>
              <w:autoSpaceDN w:val="0"/>
              <w:ind w:left="108" w:right="1218"/>
              <w:rPr>
                <w:rFonts w:eastAsia="Arial"/>
                <w:sz w:val="23"/>
                <w:szCs w:val="22"/>
                <w:lang w:val="en-US"/>
              </w:rPr>
            </w:pPr>
            <w:r w:rsidRPr="003E690F">
              <w:rPr>
                <w:rFonts w:eastAsia="Arial"/>
                <w:sz w:val="23"/>
                <w:szCs w:val="22"/>
                <w:lang w:val="en-US"/>
              </w:rPr>
              <w:t>There are 2 call-in processes:</w:t>
            </w:r>
          </w:p>
          <w:p w:rsidR="003E690F" w:rsidRPr="003E690F" w:rsidRDefault="003E690F" w:rsidP="003E690F">
            <w:pPr>
              <w:widowControl w:val="0"/>
              <w:autoSpaceDE w:val="0"/>
              <w:autoSpaceDN w:val="0"/>
              <w:ind w:right="1218"/>
              <w:rPr>
                <w:rFonts w:eastAsia="Arial"/>
                <w:sz w:val="23"/>
                <w:szCs w:val="22"/>
                <w:lang w:val="en-US"/>
              </w:rPr>
            </w:pPr>
          </w:p>
          <w:p w:rsidR="003E690F" w:rsidRPr="003E690F" w:rsidRDefault="003E690F" w:rsidP="003E690F">
            <w:pPr>
              <w:widowControl w:val="0"/>
              <w:numPr>
                <w:ilvl w:val="0"/>
                <w:numId w:val="4"/>
              </w:numPr>
              <w:autoSpaceDE w:val="0"/>
              <w:autoSpaceDN w:val="0"/>
              <w:ind w:right="1218"/>
              <w:rPr>
                <w:rFonts w:eastAsia="Arial"/>
                <w:sz w:val="23"/>
                <w:szCs w:val="22"/>
                <w:lang w:val="en-US"/>
              </w:rPr>
            </w:pPr>
            <w:proofErr w:type="gramStart"/>
            <w:r w:rsidRPr="003E690F">
              <w:rPr>
                <w:rFonts w:eastAsia="Arial"/>
                <w:sz w:val="23"/>
                <w:szCs w:val="22"/>
                <w:lang w:val="en-US"/>
              </w:rPr>
              <w:t>those</w:t>
            </w:r>
            <w:proofErr w:type="gramEnd"/>
            <w:r w:rsidRPr="003E690F">
              <w:rPr>
                <w:rFonts w:eastAsia="Arial"/>
                <w:sz w:val="23"/>
                <w:szCs w:val="22"/>
                <w:lang w:val="en-US"/>
              </w:rPr>
              <w:t xml:space="preserve"> applications delegated to officers (with some minor exceptions) - 4 members within the consultation period can call an application to an Area Planning Committee.</w:t>
            </w:r>
          </w:p>
          <w:p w:rsidR="003E690F" w:rsidRPr="003E690F" w:rsidRDefault="003E690F" w:rsidP="003E690F">
            <w:pPr>
              <w:widowControl w:val="0"/>
              <w:numPr>
                <w:ilvl w:val="0"/>
                <w:numId w:val="4"/>
              </w:numPr>
              <w:autoSpaceDE w:val="0"/>
              <w:autoSpaceDN w:val="0"/>
              <w:ind w:right="1218"/>
              <w:rPr>
                <w:rFonts w:eastAsia="Arial"/>
                <w:sz w:val="23"/>
                <w:szCs w:val="22"/>
                <w:lang w:val="en-US"/>
              </w:rPr>
            </w:pPr>
            <w:proofErr w:type="gramStart"/>
            <w:r w:rsidRPr="003E690F">
              <w:rPr>
                <w:rFonts w:eastAsia="Arial"/>
                <w:sz w:val="23"/>
                <w:szCs w:val="22"/>
                <w:lang w:val="en-US"/>
              </w:rPr>
              <w:t>those</w:t>
            </w:r>
            <w:proofErr w:type="gramEnd"/>
            <w:r w:rsidRPr="003E690F">
              <w:rPr>
                <w:rFonts w:eastAsia="Arial"/>
                <w:sz w:val="23"/>
                <w:szCs w:val="22"/>
                <w:lang w:val="en-US"/>
              </w:rPr>
              <w:t xml:space="preserve"> applications that have been decided upon by an Area Planning </w:t>
            </w:r>
            <w:r w:rsidRPr="003E690F">
              <w:rPr>
                <w:rFonts w:eastAsia="Arial"/>
                <w:sz w:val="23"/>
                <w:szCs w:val="22"/>
                <w:lang w:val="en-US"/>
              </w:rPr>
              <w:lastRenderedPageBreak/>
              <w:t xml:space="preserve">Committee - 12 members can call-in the decision for planning reasons (within 2 days of the minutes) for review to a Planning Review Committee.  </w:t>
            </w:r>
          </w:p>
          <w:p w:rsidR="003E690F" w:rsidRPr="003E690F" w:rsidRDefault="003E690F" w:rsidP="003E690F">
            <w:pPr>
              <w:widowControl w:val="0"/>
              <w:autoSpaceDE w:val="0"/>
              <w:autoSpaceDN w:val="0"/>
              <w:ind w:left="360" w:right="1218"/>
              <w:rPr>
                <w:rFonts w:eastAsia="Arial"/>
                <w:sz w:val="23"/>
                <w:szCs w:val="22"/>
                <w:lang w:val="en-US"/>
              </w:rPr>
            </w:pPr>
          </w:p>
          <w:p w:rsidR="003E690F" w:rsidRPr="003E690F" w:rsidRDefault="003E690F" w:rsidP="00ED2993">
            <w:pPr>
              <w:widowControl w:val="0"/>
              <w:autoSpaceDE w:val="0"/>
              <w:autoSpaceDN w:val="0"/>
              <w:ind w:left="170" w:right="1218"/>
              <w:rPr>
                <w:rFonts w:eastAsia="Arial"/>
                <w:sz w:val="23"/>
                <w:szCs w:val="22"/>
                <w:lang w:val="en-US"/>
              </w:rPr>
            </w:pPr>
            <w:r w:rsidRPr="003E690F">
              <w:rPr>
                <w:rFonts w:eastAsia="Arial"/>
                <w:sz w:val="23"/>
                <w:szCs w:val="22"/>
                <w:lang w:val="en-US"/>
              </w:rPr>
              <w:t>Area Planning Committees and the Planning Review Committee each have 9 members.</w:t>
            </w:r>
          </w:p>
          <w:p w:rsidR="003E690F" w:rsidRPr="003E690F" w:rsidRDefault="003E690F" w:rsidP="003E690F">
            <w:pPr>
              <w:widowControl w:val="0"/>
              <w:autoSpaceDE w:val="0"/>
              <w:autoSpaceDN w:val="0"/>
              <w:ind w:right="1218"/>
              <w:rPr>
                <w:rFonts w:eastAsia="Arial"/>
                <w:sz w:val="23"/>
                <w:szCs w:val="22"/>
                <w:lang w:val="en-US"/>
              </w:rPr>
            </w:pPr>
          </w:p>
          <w:p w:rsidR="003E690F" w:rsidRPr="003E690F" w:rsidRDefault="003E690F" w:rsidP="00ED2993">
            <w:pPr>
              <w:widowControl w:val="0"/>
              <w:autoSpaceDE w:val="0"/>
              <w:autoSpaceDN w:val="0"/>
              <w:ind w:left="170" w:right="1218"/>
              <w:rPr>
                <w:rFonts w:eastAsia="Arial"/>
                <w:sz w:val="23"/>
                <w:szCs w:val="22"/>
                <w:lang w:val="en-US"/>
              </w:rPr>
            </w:pPr>
            <w:r w:rsidRPr="003E690F">
              <w:rPr>
                <w:rFonts w:eastAsia="Arial"/>
                <w:sz w:val="23"/>
                <w:szCs w:val="22"/>
                <w:lang w:val="en-US"/>
              </w:rPr>
              <w:t xml:space="preserve">Training for all members of Council on the planning function is compulsory every 2 years.  During the non-compulsory year broader planning training is offered to all members. </w:t>
            </w:r>
          </w:p>
          <w:p w:rsidR="003E690F" w:rsidRPr="003E690F" w:rsidRDefault="003E690F" w:rsidP="00ED2993">
            <w:pPr>
              <w:widowControl w:val="0"/>
              <w:autoSpaceDE w:val="0"/>
              <w:autoSpaceDN w:val="0"/>
              <w:ind w:left="170" w:right="1218"/>
              <w:rPr>
                <w:rFonts w:eastAsia="Arial"/>
                <w:sz w:val="23"/>
                <w:szCs w:val="22"/>
                <w:lang w:val="en-US"/>
              </w:rPr>
            </w:pPr>
          </w:p>
          <w:p w:rsidR="003E690F" w:rsidRPr="003E690F" w:rsidRDefault="003E690F" w:rsidP="00ED2993">
            <w:pPr>
              <w:widowControl w:val="0"/>
              <w:autoSpaceDE w:val="0"/>
              <w:autoSpaceDN w:val="0"/>
              <w:ind w:left="170" w:right="1218"/>
              <w:rPr>
                <w:rFonts w:eastAsia="Arial"/>
                <w:sz w:val="23"/>
                <w:szCs w:val="22"/>
                <w:lang w:val="en-US"/>
              </w:rPr>
            </w:pPr>
            <w:r w:rsidRPr="003E690F">
              <w:rPr>
                <w:rFonts w:eastAsia="Arial"/>
                <w:sz w:val="23"/>
                <w:szCs w:val="22"/>
                <w:lang w:val="en-US"/>
              </w:rPr>
              <w:t>Chairs and Vice Chairs of planning committees are required to attend a briefing meeting shortly before each meeting.</w:t>
            </w:r>
          </w:p>
        </w:tc>
      </w:tr>
    </w:tbl>
    <w:p w:rsidR="003E690F" w:rsidRPr="003E690F" w:rsidRDefault="003E690F" w:rsidP="003E690F">
      <w:pPr>
        <w:widowControl w:val="0"/>
        <w:autoSpaceDE w:val="0"/>
        <w:autoSpaceDN w:val="0"/>
        <w:spacing w:before="1"/>
        <w:rPr>
          <w:rFonts w:ascii="Calibri" w:eastAsia="Arial"/>
          <w:sz w:val="3"/>
          <w:lang w:val="en-US"/>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9781"/>
      </w:tblGrid>
      <w:tr w:rsidR="003E690F" w:rsidRPr="003E690F" w:rsidTr="00ED2993">
        <w:trPr>
          <w:trHeight w:val="1844"/>
        </w:trPr>
        <w:tc>
          <w:tcPr>
            <w:tcW w:w="4253" w:type="dxa"/>
            <w:vMerge w:val="restart"/>
          </w:tcPr>
          <w:p w:rsidR="00E1556D" w:rsidRPr="003E690F" w:rsidRDefault="00E1556D" w:rsidP="003E690F">
            <w:pPr>
              <w:widowControl w:val="0"/>
              <w:autoSpaceDE w:val="0"/>
              <w:autoSpaceDN w:val="0"/>
              <w:rPr>
                <w:rFonts w:ascii="Times New Roman" w:eastAsia="Arial"/>
                <w:sz w:val="22"/>
                <w:szCs w:val="22"/>
                <w:lang w:val="en-US"/>
              </w:rPr>
            </w:pPr>
          </w:p>
        </w:tc>
        <w:tc>
          <w:tcPr>
            <w:tcW w:w="9781" w:type="dxa"/>
            <w:tcBorders>
              <w:bottom w:val="nil"/>
            </w:tcBorders>
          </w:tcPr>
          <w:p w:rsidR="003E690F" w:rsidRPr="003E690F" w:rsidRDefault="003E690F" w:rsidP="003E690F">
            <w:pPr>
              <w:widowControl w:val="0"/>
              <w:autoSpaceDE w:val="0"/>
              <w:autoSpaceDN w:val="0"/>
              <w:spacing w:line="260" w:lineRule="exact"/>
              <w:ind w:left="108"/>
              <w:rPr>
                <w:rFonts w:eastAsia="Arial"/>
                <w:sz w:val="23"/>
                <w:szCs w:val="22"/>
                <w:lang w:val="en-US"/>
              </w:rPr>
            </w:pPr>
            <w:r w:rsidRPr="003E690F">
              <w:rPr>
                <w:rFonts w:eastAsia="Arial"/>
                <w:sz w:val="23"/>
                <w:szCs w:val="22"/>
                <w:u w:val="single"/>
                <w:lang w:val="en-US"/>
              </w:rPr>
              <w:t>Licensing Committees</w:t>
            </w:r>
          </w:p>
          <w:p w:rsidR="003E690F" w:rsidRPr="003E690F" w:rsidRDefault="003E690F" w:rsidP="003E690F">
            <w:pPr>
              <w:widowControl w:val="0"/>
              <w:autoSpaceDE w:val="0"/>
              <w:autoSpaceDN w:val="0"/>
              <w:spacing w:before="1"/>
              <w:rPr>
                <w:rFonts w:ascii="Calibri" w:eastAsia="Arial"/>
                <w:sz w:val="25"/>
                <w:szCs w:val="22"/>
                <w:lang w:val="en-US"/>
              </w:rPr>
            </w:pPr>
          </w:p>
          <w:p w:rsidR="003E690F" w:rsidRPr="003E690F" w:rsidRDefault="003E690F" w:rsidP="003E690F">
            <w:pPr>
              <w:widowControl w:val="0"/>
              <w:autoSpaceDE w:val="0"/>
              <w:autoSpaceDN w:val="0"/>
              <w:spacing w:line="259" w:lineRule="auto"/>
              <w:ind w:left="108" w:right="93"/>
              <w:jc w:val="both"/>
              <w:rPr>
                <w:rFonts w:eastAsia="Arial"/>
                <w:sz w:val="23"/>
                <w:szCs w:val="22"/>
                <w:lang w:val="en-US"/>
              </w:rPr>
            </w:pPr>
            <w:r w:rsidRPr="003E690F">
              <w:rPr>
                <w:rFonts w:eastAsia="Arial"/>
                <w:sz w:val="23"/>
                <w:szCs w:val="22"/>
                <w:lang w:val="en-US"/>
              </w:rPr>
              <w:t>There are 2 Licensing Committees:</w:t>
            </w:r>
          </w:p>
          <w:p w:rsidR="003E690F" w:rsidRPr="003E690F" w:rsidRDefault="003E690F" w:rsidP="003E690F">
            <w:pPr>
              <w:widowControl w:val="0"/>
              <w:autoSpaceDE w:val="0"/>
              <w:autoSpaceDN w:val="0"/>
              <w:spacing w:line="259" w:lineRule="auto"/>
              <w:ind w:left="108" w:right="93"/>
              <w:jc w:val="both"/>
              <w:rPr>
                <w:rFonts w:eastAsia="Arial"/>
                <w:sz w:val="23"/>
                <w:szCs w:val="22"/>
                <w:lang w:val="en-US"/>
              </w:rPr>
            </w:pPr>
          </w:p>
          <w:p w:rsidR="003E690F" w:rsidRPr="003E690F" w:rsidRDefault="003E690F" w:rsidP="003E690F">
            <w:pPr>
              <w:widowControl w:val="0"/>
              <w:autoSpaceDE w:val="0"/>
              <w:autoSpaceDN w:val="0"/>
              <w:spacing w:line="259" w:lineRule="auto"/>
              <w:ind w:left="108" w:right="93"/>
              <w:jc w:val="both"/>
              <w:rPr>
                <w:rFonts w:eastAsia="Arial"/>
                <w:sz w:val="23"/>
                <w:szCs w:val="22"/>
                <w:lang w:val="en-US"/>
              </w:rPr>
            </w:pPr>
            <w:r w:rsidRPr="003E690F">
              <w:rPr>
                <w:rFonts w:eastAsia="Arial"/>
                <w:sz w:val="23"/>
                <w:szCs w:val="22"/>
                <w:lang w:val="en-US"/>
              </w:rPr>
              <w:t>Licensing and Gambling Acts - which has 15 members and discharges responsibilities under the provisions of the Licensing Act 2003;</w:t>
            </w:r>
          </w:p>
          <w:p w:rsidR="003E690F" w:rsidRPr="003E690F" w:rsidRDefault="003E690F" w:rsidP="003E690F">
            <w:pPr>
              <w:widowControl w:val="0"/>
              <w:autoSpaceDE w:val="0"/>
              <w:autoSpaceDN w:val="0"/>
              <w:spacing w:line="259" w:lineRule="auto"/>
              <w:ind w:left="108" w:right="93"/>
              <w:jc w:val="both"/>
              <w:rPr>
                <w:rFonts w:eastAsia="Arial"/>
                <w:sz w:val="23"/>
                <w:szCs w:val="22"/>
                <w:lang w:val="en-US"/>
              </w:rPr>
            </w:pPr>
          </w:p>
          <w:p w:rsidR="003E690F" w:rsidRPr="003E690F" w:rsidRDefault="003E690F" w:rsidP="003E690F">
            <w:pPr>
              <w:widowControl w:val="0"/>
              <w:autoSpaceDE w:val="0"/>
              <w:autoSpaceDN w:val="0"/>
              <w:spacing w:line="259" w:lineRule="auto"/>
              <w:ind w:left="108" w:right="93"/>
              <w:jc w:val="both"/>
              <w:rPr>
                <w:rFonts w:eastAsia="Arial"/>
                <w:sz w:val="23"/>
                <w:szCs w:val="22"/>
                <w:lang w:val="en-US"/>
              </w:rPr>
            </w:pPr>
            <w:r w:rsidRPr="003E690F">
              <w:rPr>
                <w:rFonts w:eastAsia="Arial"/>
                <w:sz w:val="23"/>
                <w:szCs w:val="22"/>
                <w:lang w:val="en-US"/>
              </w:rPr>
              <w:t>General Purposes and Licensing - which has 10 members and discharges the licensing functions as detailed in the Council’s constitution. In addition the members of these Committees also sit regularly in casework sub committees;</w:t>
            </w:r>
          </w:p>
          <w:p w:rsidR="003E690F" w:rsidRPr="003E690F" w:rsidRDefault="003E690F" w:rsidP="003E690F">
            <w:pPr>
              <w:widowControl w:val="0"/>
              <w:autoSpaceDE w:val="0"/>
              <w:autoSpaceDN w:val="0"/>
              <w:spacing w:line="259" w:lineRule="auto"/>
              <w:ind w:left="108" w:right="93"/>
              <w:jc w:val="both"/>
              <w:rPr>
                <w:rFonts w:eastAsia="Arial"/>
                <w:sz w:val="23"/>
                <w:szCs w:val="22"/>
                <w:lang w:val="en-US"/>
              </w:rPr>
            </w:pPr>
          </w:p>
          <w:p w:rsidR="003E690F" w:rsidRPr="003E690F" w:rsidRDefault="003E690F" w:rsidP="003E690F">
            <w:pPr>
              <w:widowControl w:val="0"/>
              <w:autoSpaceDE w:val="0"/>
              <w:autoSpaceDN w:val="0"/>
              <w:spacing w:line="259" w:lineRule="auto"/>
              <w:ind w:left="108" w:right="93"/>
              <w:jc w:val="both"/>
              <w:rPr>
                <w:rFonts w:eastAsia="Arial"/>
                <w:sz w:val="23"/>
                <w:szCs w:val="22"/>
                <w:lang w:val="en-US"/>
              </w:rPr>
            </w:pPr>
            <w:r w:rsidRPr="003E690F">
              <w:rPr>
                <w:rFonts w:eastAsia="Arial"/>
                <w:sz w:val="23"/>
                <w:szCs w:val="22"/>
                <w:lang w:val="en-US"/>
              </w:rPr>
              <w:t xml:space="preserve">All members of these committees are required to do compulsory training in support of their work both on committees and sub-committees </w:t>
            </w:r>
          </w:p>
        </w:tc>
      </w:tr>
      <w:tr w:rsidR="003E690F" w:rsidRPr="003E690F" w:rsidTr="00ED2993">
        <w:trPr>
          <w:trHeight w:val="1925"/>
        </w:trPr>
        <w:tc>
          <w:tcPr>
            <w:tcW w:w="4253" w:type="dxa"/>
            <w:vMerge/>
            <w:tcBorders>
              <w:top w:val="nil"/>
            </w:tcBorders>
          </w:tcPr>
          <w:p w:rsidR="003E690F" w:rsidRPr="003E690F" w:rsidRDefault="003E690F" w:rsidP="003E690F">
            <w:pPr>
              <w:widowControl w:val="0"/>
              <w:autoSpaceDE w:val="0"/>
              <w:autoSpaceDN w:val="0"/>
              <w:rPr>
                <w:rFonts w:eastAsia="Arial"/>
                <w:sz w:val="2"/>
                <w:szCs w:val="2"/>
                <w:lang w:val="en-US"/>
              </w:rPr>
            </w:pPr>
          </w:p>
        </w:tc>
        <w:tc>
          <w:tcPr>
            <w:tcW w:w="9781" w:type="dxa"/>
            <w:tcBorders>
              <w:top w:val="nil"/>
              <w:bottom w:val="single" w:sz="4" w:space="0" w:color="auto"/>
            </w:tcBorders>
          </w:tcPr>
          <w:p w:rsidR="003E690F" w:rsidRPr="003E690F" w:rsidRDefault="003E690F" w:rsidP="003E690F">
            <w:pPr>
              <w:widowControl w:val="0"/>
              <w:autoSpaceDE w:val="0"/>
              <w:autoSpaceDN w:val="0"/>
              <w:spacing w:before="150"/>
              <w:ind w:left="108"/>
              <w:rPr>
                <w:rFonts w:eastAsia="Arial"/>
                <w:sz w:val="23"/>
                <w:szCs w:val="22"/>
                <w:lang w:val="en-US"/>
              </w:rPr>
            </w:pPr>
            <w:r w:rsidRPr="003E690F">
              <w:rPr>
                <w:rFonts w:eastAsia="Arial"/>
                <w:sz w:val="23"/>
                <w:szCs w:val="22"/>
                <w:u w:val="single"/>
                <w:lang w:val="en-US"/>
              </w:rPr>
              <w:t>Licensing Sub-Committee</w:t>
            </w:r>
          </w:p>
          <w:p w:rsidR="003E690F" w:rsidRPr="003E690F" w:rsidRDefault="003E690F" w:rsidP="003E690F">
            <w:pPr>
              <w:widowControl w:val="0"/>
              <w:autoSpaceDE w:val="0"/>
              <w:autoSpaceDN w:val="0"/>
              <w:spacing w:before="1"/>
              <w:rPr>
                <w:rFonts w:ascii="Calibri" w:eastAsia="Arial"/>
                <w:sz w:val="25"/>
                <w:szCs w:val="22"/>
                <w:lang w:val="en-US"/>
              </w:rPr>
            </w:pPr>
          </w:p>
          <w:p w:rsidR="003E690F" w:rsidRPr="003E690F" w:rsidRDefault="003E690F" w:rsidP="003E690F">
            <w:pPr>
              <w:widowControl w:val="0"/>
              <w:autoSpaceDE w:val="0"/>
              <w:autoSpaceDN w:val="0"/>
              <w:ind w:left="108" w:right="96"/>
              <w:jc w:val="both"/>
              <w:rPr>
                <w:rFonts w:eastAsia="Arial"/>
                <w:sz w:val="23"/>
                <w:szCs w:val="22"/>
                <w:lang w:val="en-US"/>
              </w:rPr>
            </w:pPr>
            <w:r w:rsidRPr="003E690F">
              <w:rPr>
                <w:rFonts w:eastAsia="Arial"/>
                <w:sz w:val="23"/>
                <w:szCs w:val="22"/>
                <w:lang w:val="en-US"/>
              </w:rPr>
              <w:t>Licensing and Gambling Acts Committee sets a sub-committee of 3 or 4 members which meets infrequently to consider premises licensing applications</w:t>
            </w:r>
          </w:p>
          <w:p w:rsidR="003E690F" w:rsidRPr="003E690F" w:rsidRDefault="003E690F" w:rsidP="003E690F">
            <w:pPr>
              <w:widowControl w:val="0"/>
              <w:autoSpaceDE w:val="0"/>
              <w:autoSpaceDN w:val="0"/>
              <w:ind w:left="108" w:right="96"/>
              <w:jc w:val="both"/>
              <w:rPr>
                <w:rFonts w:eastAsia="Arial"/>
                <w:sz w:val="23"/>
                <w:szCs w:val="22"/>
                <w:lang w:val="en-US"/>
              </w:rPr>
            </w:pPr>
          </w:p>
          <w:p w:rsidR="003E690F" w:rsidRPr="003E690F" w:rsidRDefault="003E690F" w:rsidP="003E690F">
            <w:pPr>
              <w:widowControl w:val="0"/>
              <w:autoSpaceDE w:val="0"/>
              <w:autoSpaceDN w:val="0"/>
              <w:ind w:left="108" w:right="96"/>
              <w:jc w:val="both"/>
              <w:rPr>
                <w:rFonts w:eastAsia="Arial"/>
                <w:sz w:val="23"/>
                <w:szCs w:val="22"/>
                <w:lang w:val="en-US"/>
              </w:rPr>
            </w:pPr>
            <w:r w:rsidRPr="003E690F">
              <w:rPr>
                <w:rFonts w:eastAsia="Arial"/>
                <w:sz w:val="23"/>
                <w:szCs w:val="22"/>
                <w:lang w:val="en-US"/>
              </w:rPr>
              <w:t xml:space="preserve">General Purposes and Licensing Committee sets a subcommittee of 3 or 4 members to consider street trading and taxi licensing issues.  This is a busy committee which meets every 6 weeks.  Membership of this sub-committee is on a rotational basis with a consistent chair (one of two very experience </w:t>
            </w:r>
            <w:proofErr w:type="spellStart"/>
            <w:r w:rsidRPr="003E690F">
              <w:rPr>
                <w:rFonts w:eastAsia="Arial"/>
                <w:sz w:val="23"/>
                <w:szCs w:val="22"/>
                <w:lang w:val="en-US"/>
              </w:rPr>
              <w:t>councillors</w:t>
            </w:r>
            <w:proofErr w:type="spellEnd"/>
            <w:r w:rsidRPr="003E690F">
              <w:rPr>
                <w:rFonts w:eastAsia="Arial"/>
                <w:sz w:val="23"/>
                <w:szCs w:val="22"/>
                <w:lang w:val="en-US"/>
              </w:rPr>
              <w:t xml:space="preserve">).  In practice this means that most members of the parent committee attend a sub-committee about 3 times a year     </w:t>
            </w:r>
          </w:p>
        </w:tc>
      </w:tr>
      <w:tr w:rsidR="003E690F" w:rsidRPr="003E690F" w:rsidTr="00ED2993">
        <w:trPr>
          <w:trHeight w:val="2967"/>
        </w:trPr>
        <w:tc>
          <w:tcPr>
            <w:tcW w:w="4253" w:type="dxa"/>
            <w:vMerge/>
            <w:tcBorders>
              <w:top w:val="nil"/>
            </w:tcBorders>
          </w:tcPr>
          <w:p w:rsidR="003E690F" w:rsidRPr="003E690F" w:rsidRDefault="003E690F" w:rsidP="003E690F">
            <w:pPr>
              <w:widowControl w:val="0"/>
              <w:autoSpaceDE w:val="0"/>
              <w:autoSpaceDN w:val="0"/>
              <w:rPr>
                <w:rFonts w:eastAsia="Arial"/>
                <w:sz w:val="2"/>
                <w:szCs w:val="2"/>
                <w:lang w:val="en-US"/>
              </w:rPr>
            </w:pPr>
          </w:p>
        </w:tc>
        <w:tc>
          <w:tcPr>
            <w:tcW w:w="9781" w:type="dxa"/>
            <w:tcBorders>
              <w:top w:val="single" w:sz="4" w:space="0" w:color="auto"/>
            </w:tcBorders>
          </w:tcPr>
          <w:p w:rsidR="003E690F" w:rsidRPr="003E690F" w:rsidRDefault="003E690F" w:rsidP="003E690F">
            <w:pPr>
              <w:widowControl w:val="0"/>
              <w:autoSpaceDE w:val="0"/>
              <w:autoSpaceDN w:val="0"/>
              <w:spacing w:before="7"/>
              <w:rPr>
                <w:rFonts w:ascii="Calibri" w:eastAsia="Arial"/>
                <w:sz w:val="21"/>
                <w:szCs w:val="22"/>
                <w:lang w:val="en-US"/>
              </w:rPr>
            </w:pPr>
          </w:p>
          <w:p w:rsidR="003E690F" w:rsidRPr="003E690F" w:rsidRDefault="003E690F" w:rsidP="003E690F">
            <w:pPr>
              <w:widowControl w:val="0"/>
              <w:autoSpaceDE w:val="0"/>
              <w:autoSpaceDN w:val="0"/>
              <w:ind w:left="108"/>
              <w:rPr>
                <w:rFonts w:eastAsia="Arial"/>
                <w:sz w:val="23"/>
                <w:szCs w:val="22"/>
                <w:lang w:val="en-US"/>
              </w:rPr>
            </w:pPr>
            <w:r w:rsidRPr="003E690F">
              <w:rPr>
                <w:rFonts w:eastAsia="Arial"/>
                <w:sz w:val="23"/>
                <w:szCs w:val="22"/>
                <w:u w:val="single"/>
                <w:lang w:val="en-US"/>
              </w:rPr>
              <w:t>Audit and Governance Committee</w:t>
            </w:r>
          </w:p>
          <w:p w:rsidR="003E690F" w:rsidRPr="003E690F" w:rsidRDefault="003E690F" w:rsidP="003E690F">
            <w:pPr>
              <w:widowControl w:val="0"/>
              <w:autoSpaceDE w:val="0"/>
              <w:autoSpaceDN w:val="0"/>
              <w:spacing w:before="4"/>
              <w:rPr>
                <w:rFonts w:ascii="Calibri" w:eastAsia="Arial"/>
                <w:sz w:val="25"/>
                <w:szCs w:val="22"/>
                <w:lang w:val="en-US"/>
              </w:rPr>
            </w:pPr>
          </w:p>
          <w:p w:rsidR="003E690F" w:rsidRPr="003E690F" w:rsidRDefault="003E690F" w:rsidP="003E690F">
            <w:pPr>
              <w:widowControl w:val="0"/>
              <w:autoSpaceDE w:val="0"/>
              <w:autoSpaceDN w:val="0"/>
              <w:ind w:left="108" w:right="94"/>
              <w:jc w:val="both"/>
              <w:rPr>
                <w:rFonts w:eastAsia="Arial"/>
                <w:sz w:val="23"/>
                <w:szCs w:val="22"/>
                <w:lang w:val="en-US"/>
              </w:rPr>
            </w:pPr>
            <w:r w:rsidRPr="003E690F">
              <w:rPr>
                <w:rFonts w:eastAsia="Arial"/>
                <w:sz w:val="23"/>
                <w:szCs w:val="22"/>
                <w:lang w:val="en-US"/>
              </w:rPr>
              <w:t>This comprises of 5 members and oversees the audit and corporate governance functions of the Council. This includes final accounts, treasury management, risk and governance functions.</w:t>
            </w:r>
          </w:p>
          <w:p w:rsidR="003E690F" w:rsidRPr="003E690F" w:rsidRDefault="003E690F" w:rsidP="003E690F">
            <w:pPr>
              <w:widowControl w:val="0"/>
              <w:autoSpaceDE w:val="0"/>
              <w:autoSpaceDN w:val="0"/>
              <w:spacing w:before="7"/>
              <w:rPr>
                <w:rFonts w:ascii="Calibri" w:eastAsia="Arial"/>
                <w:sz w:val="21"/>
                <w:szCs w:val="22"/>
                <w:lang w:val="en-US"/>
              </w:rPr>
            </w:pPr>
          </w:p>
          <w:p w:rsidR="003E690F" w:rsidRPr="003E690F" w:rsidRDefault="003E690F" w:rsidP="003E690F">
            <w:pPr>
              <w:widowControl w:val="0"/>
              <w:autoSpaceDE w:val="0"/>
              <w:autoSpaceDN w:val="0"/>
              <w:ind w:left="108" w:right="99"/>
              <w:jc w:val="both"/>
              <w:rPr>
                <w:rFonts w:eastAsia="Arial"/>
                <w:sz w:val="23"/>
                <w:szCs w:val="22"/>
                <w:lang w:val="en-US"/>
              </w:rPr>
            </w:pPr>
            <w:r w:rsidRPr="003E690F">
              <w:rPr>
                <w:rFonts w:eastAsia="Arial"/>
                <w:sz w:val="23"/>
                <w:szCs w:val="22"/>
                <w:lang w:val="en-US"/>
              </w:rPr>
              <w:t xml:space="preserve">The committee also considers from time-to-time matters including the management and outcomes from complaints and the implementation of large internal projects where risks and issues have been identified. </w:t>
            </w:r>
          </w:p>
        </w:tc>
      </w:tr>
      <w:tr w:rsidR="003E690F" w:rsidRPr="003E690F" w:rsidTr="00ED2993">
        <w:trPr>
          <w:trHeight w:val="1272"/>
        </w:trPr>
        <w:tc>
          <w:tcPr>
            <w:tcW w:w="4253" w:type="dxa"/>
          </w:tcPr>
          <w:p w:rsidR="003E690F" w:rsidRPr="003E690F" w:rsidRDefault="003E690F" w:rsidP="003E690F">
            <w:pPr>
              <w:widowControl w:val="0"/>
              <w:autoSpaceDE w:val="0"/>
              <w:autoSpaceDN w:val="0"/>
              <w:rPr>
                <w:rFonts w:ascii="Times New Roman" w:eastAsia="Arial"/>
                <w:sz w:val="22"/>
                <w:szCs w:val="22"/>
                <w:lang w:val="en-US"/>
              </w:rPr>
            </w:pPr>
          </w:p>
        </w:tc>
        <w:tc>
          <w:tcPr>
            <w:tcW w:w="9781" w:type="dxa"/>
          </w:tcPr>
          <w:p w:rsidR="003E690F" w:rsidRPr="003E690F" w:rsidRDefault="00ED2993" w:rsidP="00ED2993">
            <w:pPr>
              <w:widowControl w:val="0"/>
              <w:autoSpaceDE w:val="0"/>
              <w:autoSpaceDN w:val="0"/>
              <w:spacing w:line="263" w:lineRule="exact"/>
              <w:ind w:left="170"/>
              <w:rPr>
                <w:rFonts w:eastAsia="Arial"/>
                <w:sz w:val="23"/>
                <w:szCs w:val="22"/>
                <w:lang w:val="en-US"/>
              </w:rPr>
            </w:pPr>
            <w:r>
              <w:rPr>
                <w:rFonts w:eastAsia="Arial"/>
                <w:sz w:val="23"/>
                <w:szCs w:val="22"/>
                <w:u w:val="single"/>
                <w:lang w:val="en-US"/>
              </w:rPr>
              <w:t>S</w:t>
            </w:r>
            <w:r w:rsidR="003E690F" w:rsidRPr="003E690F">
              <w:rPr>
                <w:rFonts w:eastAsia="Arial"/>
                <w:sz w:val="23"/>
                <w:szCs w:val="22"/>
                <w:u w:val="single"/>
                <w:lang w:val="en-US"/>
              </w:rPr>
              <w:t>tandards Committee</w:t>
            </w:r>
          </w:p>
          <w:p w:rsidR="003E690F" w:rsidRPr="003E690F" w:rsidRDefault="003E690F" w:rsidP="003E690F">
            <w:pPr>
              <w:widowControl w:val="0"/>
              <w:autoSpaceDE w:val="0"/>
              <w:autoSpaceDN w:val="0"/>
              <w:spacing w:before="7"/>
              <w:rPr>
                <w:rFonts w:ascii="Calibri" w:eastAsia="Arial"/>
                <w:sz w:val="21"/>
                <w:szCs w:val="22"/>
                <w:lang w:val="en-US"/>
              </w:rPr>
            </w:pPr>
          </w:p>
          <w:p w:rsidR="003E690F" w:rsidRPr="003E690F" w:rsidRDefault="003E690F" w:rsidP="003E690F">
            <w:pPr>
              <w:widowControl w:val="0"/>
              <w:autoSpaceDE w:val="0"/>
              <w:autoSpaceDN w:val="0"/>
              <w:ind w:left="108" w:right="94"/>
              <w:jc w:val="both"/>
              <w:rPr>
                <w:rFonts w:eastAsia="Arial"/>
                <w:sz w:val="23"/>
                <w:szCs w:val="22"/>
                <w:lang w:val="en-US"/>
              </w:rPr>
            </w:pPr>
            <w:r w:rsidRPr="003E690F">
              <w:rPr>
                <w:rFonts w:eastAsia="Arial"/>
                <w:sz w:val="23"/>
                <w:szCs w:val="22"/>
                <w:lang w:val="en-US"/>
              </w:rPr>
              <w:t>This</w:t>
            </w:r>
            <w:r w:rsidRPr="003E690F">
              <w:rPr>
                <w:rFonts w:eastAsia="Arial"/>
                <w:spacing w:val="-9"/>
                <w:sz w:val="23"/>
                <w:szCs w:val="22"/>
                <w:lang w:val="en-US"/>
              </w:rPr>
              <w:t xml:space="preserve"> </w:t>
            </w:r>
            <w:r w:rsidRPr="003E690F">
              <w:rPr>
                <w:rFonts w:eastAsia="Arial"/>
                <w:sz w:val="23"/>
                <w:szCs w:val="22"/>
                <w:lang w:val="en-US"/>
              </w:rPr>
              <w:t>comprises</w:t>
            </w:r>
            <w:r w:rsidRPr="003E690F">
              <w:rPr>
                <w:rFonts w:eastAsia="Arial"/>
                <w:spacing w:val="-8"/>
                <w:sz w:val="23"/>
                <w:szCs w:val="22"/>
                <w:lang w:val="en-US"/>
              </w:rPr>
              <w:t xml:space="preserve"> </w:t>
            </w:r>
            <w:r w:rsidRPr="003E690F">
              <w:rPr>
                <w:rFonts w:eastAsia="Arial"/>
                <w:sz w:val="23"/>
                <w:szCs w:val="22"/>
                <w:lang w:val="en-US"/>
              </w:rPr>
              <w:t>7</w:t>
            </w:r>
            <w:r w:rsidRPr="003E690F">
              <w:rPr>
                <w:rFonts w:eastAsia="Arial"/>
                <w:spacing w:val="-9"/>
                <w:sz w:val="23"/>
                <w:szCs w:val="22"/>
                <w:lang w:val="en-US"/>
              </w:rPr>
              <w:t xml:space="preserve"> </w:t>
            </w:r>
            <w:r w:rsidR="0055490E">
              <w:rPr>
                <w:rFonts w:eastAsia="Arial"/>
                <w:sz w:val="23"/>
                <w:szCs w:val="22"/>
                <w:lang w:val="en-US"/>
              </w:rPr>
              <w:t>c</w:t>
            </w:r>
            <w:r w:rsidRPr="003E690F">
              <w:rPr>
                <w:rFonts w:eastAsia="Arial"/>
                <w:sz w:val="23"/>
                <w:szCs w:val="22"/>
                <w:lang w:val="en-US"/>
              </w:rPr>
              <w:t xml:space="preserve">ity </w:t>
            </w:r>
            <w:proofErr w:type="spellStart"/>
            <w:r w:rsidRPr="003E690F">
              <w:rPr>
                <w:rFonts w:eastAsia="Arial"/>
                <w:sz w:val="23"/>
                <w:szCs w:val="22"/>
                <w:lang w:val="en-US"/>
              </w:rPr>
              <w:t>councillors</w:t>
            </w:r>
            <w:proofErr w:type="spellEnd"/>
            <w:r w:rsidRPr="003E690F">
              <w:rPr>
                <w:rFonts w:eastAsia="Arial"/>
                <w:spacing w:val="-8"/>
                <w:sz w:val="23"/>
                <w:szCs w:val="22"/>
                <w:lang w:val="en-US"/>
              </w:rPr>
              <w:t xml:space="preserve"> </w:t>
            </w:r>
            <w:r w:rsidRPr="003E690F">
              <w:rPr>
                <w:rFonts w:eastAsia="Arial"/>
                <w:sz w:val="23"/>
                <w:szCs w:val="22"/>
                <w:lang w:val="en-US"/>
              </w:rPr>
              <w:t>plus</w:t>
            </w:r>
            <w:r w:rsidRPr="003E690F">
              <w:rPr>
                <w:rFonts w:eastAsia="Arial"/>
                <w:spacing w:val="-8"/>
                <w:sz w:val="23"/>
                <w:szCs w:val="22"/>
                <w:lang w:val="en-US"/>
              </w:rPr>
              <w:t xml:space="preserve"> </w:t>
            </w:r>
            <w:r w:rsidRPr="003E690F">
              <w:rPr>
                <w:rFonts w:eastAsia="Arial"/>
                <w:sz w:val="23"/>
                <w:szCs w:val="22"/>
                <w:lang w:val="en-US"/>
              </w:rPr>
              <w:t>2</w:t>
            </w:r>
            <w:r w:rsidRPr="003E690F">
              <w:rPr>
                <w:rFonts w:eastAsia="Arial"/>
                <w:spacing w:val="-9"/>
                <w:sz w:val="23"/>
                <w:szCs w:val="22"/>
                <w:lang w:val="en-US"/>
              </w:rPr>
              <w:t xml:space="preserve"> </w:t>
            </w:r>
            <w:r w:rsidRPr="003E690F">
              <w:rPr>
                <w:rFonts w:eastAsia="Arial"/>
                <w:sz w:val="23"/>
                <w:szCs w:val="22"/>
                <w:lang w:val="en-US"/>
              </w:rPr>
              <w:t>non-voting</w:t>
            </w:r>
            <w:r w:rsidRPr="003E690F">
              <w:rPr>
                <w:rFonts w:eastAsia="Arial"/>
                <w:spacing w:val="-8"/>
                <w:sz w:val="23"/>
                <w:szCs w:val="22"/>
                <w:lang w:val="en-US"/>
              </w:rPr>
              <w:t xml:space="preserve"> </w:t>
            </w:r>
            <w:r w:rsidRPr="003E690F">
              <w:rPr>
                <w:rFonts w:eastAsia="Arial"/>
                <w:sz w:val="23"/>
                <w:szCs w:val="22"/>
                <w:lang w:val="en-US"/>
              </w:rPr>
              <w:t>co-opted</w:t>
            </w:r>
            <w:r w:rsidRPr="003E690F">
              <w:rPr>
                <w:rFonts w:eastAsia="Arial"/>
                <w:spacing w:val="-9"/>
                <w:sz w:val="23"/>
                <w:szCs w:val="22"/>
                <w:lang w:val="en-US"/>
              </w:rPr>
              <w:t xml:space="preserve"> </w:t>
            </w:r>
            <w:r w:rsidRPr="003E690F">
              <w:rPr>
                <w:rFonts w:eastAsia="Arial"/>
                <w:sz w:val="23"/>
                <w:szCs w:val="22"/>
                <w:lang w:val="en-US"/>
              </w:rPr>
              <w:t xml:space="preserve">parish </w:t>
            </w:r>
            <w:proofErr w:type="spellStart"/>
            <w:r w:rsidRPr="003E690F">
              <w:rPr>
                <w:rFonts w:eastAsia="Arial"/>
                <w:sz w:val="23"/>
                <w:szCs w:val="22"/>
                <w:lang w:val="en-US"/>
              </w:rPr>
              <w:t>councillors</w:t>
            </w:r>
            <w:proofErr w:type="spellEnd"/>
            <w:r w:rsidRPr="003E690F">
              <w:rPr>
                <w:rFonts w:eastAsia="Arial"/>
                <w:sz w:val="23"/>
                <w:szCs w:val="22"/>
                <w:lang w:val="en-US"/>
              </w:rPr>
              <w:t>. Its aim is to promote and maintain high standards of conduct by members and co-opted members, to advise on the Code of Conduct, grant dispensations, and deal with hearings held to determine whether a member or co-opted member has breached the</w:t>
            </w:r>
            <w:r w:rsidRPr="003E690F">
              <w:rPr>
                <w:rFonts w:eastAsia="Arial"/>
                <w:spacing w:val="-4"/>
                <w:sz w:val="23"/>
                <w:szCs w:val="22"/>
                <w:lang w:val="en-US"/>
              </w:rPr>
              <w:t xml:space="preserve"> </w:t>
            </w:r>
            <w:r w:rsidRPr="003E690F">
              <w:rPr>
                <w:rFonts w:eastAsia="Arial"/>
                <w:sz w:val="23"/>
                <w:szCs w:val="22"/>
                <w:lang w:val="en-US"/>
              </w:rPr>
              <w:t>Code.</w:t>
            </w:r>
          </w:p>
          <w:p w:rsidR="003E690F" w:rsidRPr="003E690F" w:rsidRDefault="003E690F" w:rsidP="003E690F">
            <w:pPr>
              <w:widowControl w:val="0"/>
              <w:autoSpaceDE w:val="0"/>
              <w:autoSpaceDN w:val="0"/>
              <w:ind w:left="108" w:right="94"/>
              <w:jc w:val="both"/>
              <w:rPr>
                <w:rFonts w:eastAsia="Arial"/>
                <w:sz w:val="23"/>
                <w:szCs w:val="22"/>
                <w:lang w:val="en-US"/>
              </w:rPr>
            </w:pPr>
          </w:p>
          <w:p w:rsidR="003E690F" w:rsidRPr="003E690F" w:rsidRDefault="003E690F" w:rsidP="003E690F">
            <w:pPr>
              <w:widowControl w:val="0"/>
              <w:autoSpaceDE w:val="0"/>
              <w:autoSpaceDN w:val="0"/>
              <w:ind w:left="108" w:right="94"/>
              <w:jc w:val="both"/>
              <w:rPr>
                <w:rFonts w:eastAsia="Arial"/>
                <w:sz w:val="23"/>
                <w:szCs w:val="22"/>
                <w:lang w:val="en-US"/>
              </w:rPr>
            </w:pPr>
            <w:r w:rsidRPr="003E690F">
              <w:rPr>
                <w:rFonts w:eastAsia="Arial"/>
                <w:sz w:val="23"/>
                <w:szCs w:val="22"/>
                <w:lang w:val="en-US"/>
              </w:rPr>
              <w:t xml:space="preserve">The committee also considers the training, both compulsory and non-compulsory, of </w:t>
            </w:r>
            <w:proofErr w:type="spellStart"/>
            <w:r w:rsidRPr="003E690F">
              <w:rPr>
                <w:rFonts w:eastAsia="Arial"/>
                <w:sz w:val="23"/>
                <w:szCs w:val="22"/>
                <w:lang w:val="en-US"/>
              </w:rPr>
              <w:t>councillors</w:t>
            </w:r>
            <w:proofErr w:type="spellEnd"/>
            <w:r w:rsidRPr="003E690F">
              <w:rPr>
                <w:rFonts w:eastAsia="Arial"/>
                <w:sz w:val="23"/>
                <w:szCs w:val="22"/>
                <w:lang w:val="en-US"/>
              </w:rPr>
              <w:t>.</w:t>
            </w:r>
          </w:p>
          <w:p w:rsidR="003E690F" w:rsidRPr="003E690F" w:rsidRDefault="003E690F" w:rsidP="003E690F">
            <w:pPr>
              <w:widowControl w:val="0"/>
              <w:autoSpaceDE w:val="0"/>
              <w:autoSpaceDN w:val="0"/>
              <w:ind w:left="108" w:right="94"/>
              <w:jc w:val="both"/>
              <w:rPr>
                <w:rFonts w:eastAsia="Arial"/>
                <w:sz w:val="23"/>
                <w:szCs w:val="22"/>
                <w:lang w:val="en-US"/>
              </w:rPr>
            </w:pPr>
          </w:p>
          <w:p w:rsidR="003E690F" w:rsidRPr="003E690F" w:rsidRDefault="003E690F" w:rsidP="003E690F">
            <w:pPr>
              <w:widowControl w:val="0"/>
              <w:autoSpaceDE w:val="0"/>
              <w:autoSpaceDN w:val="0"/>
              <w:ind w:left="108" w:right="94"/>
              <w:jc w:val="both"/>
              <w:rPr>
                <w:rFonts w:eastAsia="Arial"/>
                <w:sz w:val="23"/>
                <w:szCs w:val="22"/>
                <w:lang w:val="en-US"/>
              </w:rPr>
            </w:pPr>
            <w:r w:rsidRPr="003E690F">
              <w:rPr>
                <w:rFonts w:eastAsia="Arial"/>
                <w:sz w:val="23"/>
                <w:szCs w:val="22"/>
                <w:lang w:val="en-US"/>
              </w:rPr>
              <w:t>They are supported by 3 Independent persons who support the Monitoring Officer in deciding if a Code of Conduct complaint should go forward for investigation.</w:t>
            </w:r>
          </w:p>
          <w:p w:rsidR="003E690F" w:rsidRPr="003E690F" w:rsidRDefault="003E690F" w:rsidP="003E690F">
            <w:pPr>
              <w:widowControl w:val="0"/>
              <w:autoSpaceDE w:val="0"/>
              <w:autoSpaceDN w:val="0"/>
              <w:spacing w:before="10"/>
              <w:rPr>
                <w:rFonts w:ascii="Calibri" w:eastAsia="Arial"/>
                <w:sz w:val="21"/>
                <w:szCs w:val="22"/>
                <w:lang w:val="en-US"/>
              </w:rPr>
            </w:pPr>
          </w:p>
          <w:p w:rsidR="003E690F" w:rsidRPr="003E690F" w:rsidRDefault="003E690F" w:rsidP="003E690F">
            <w:pPr>
              <w:widowControl w:val="0"/>
              <w:autoSpaceDE w:val="0"/>
              <w:autoSpaceDN w:val="0"/>
              <w:ind w:left="108"/>
              <w:rPr>
                <w:rFonts w:eastAsia="Arial"/>
                <w:sz w:val="23"/>
                <w:szCs w:val="22"/>
                <w:u w:val="single"/>
                <w:lang w:val="en-US"/>
              </w:rPr>
            </w:pPr>
            <w:r w:rsidRPr="003E690F">
              <w:rPr>
                <w:rFonts w:eastAsia="Arial"/>
                <w:sz w:val="23"/>
                <w:szCs w:val="22"/>
                <w:u w:val="single"/>
                <w:lang w:val="en-US"/>
              </w:rPr>
              <w:t>Appointments Committee</w:t>
            </w:r>
          </w:p>
          <w:p w:rsidR="003E690F" w:rsidRPr="003E690F" w:rsidRDefault="003E690F" w:rsidP="003E690F">
            <w:pPr>
              <w:widowControl w:val="0"/>
              <w:autoSpaceDE w:val="0"/>
              <w:autoSpaceDN w:val="0"/>
              <w:ind w:left="108"/>
              <w:rPr>
                <w:rFonts w:eastAsia="Arial"/>
                <w:sz w:val="23"/>
                <w:szCs w:val="22"/>
                <w:u w:val="single"/>
                <w:lang w:val="en-US"/>
              </w:rPr>
            </w:pPr>
          </w:p>
          <w:p w:rsidR="003E690F" w:rsidRPr="003E690F" w:rsidRDefault="003E690F" w:rsidP="003E690F">
            <w:pPr>
              <w:widowControl w:val="0"/>
              <w:autoSpaceDE w:val="0"/>
              <w:autoSpaceDN w:val="0"/>
              <w:ind w:left="108"/>
              <w:rPr>
                <w:rFonts w:eastAsia="Arial"/>
                <w:sz w:val="23"/>
                <w:szCs w:val="22"/>
                <w:lang w:val="en-US"/>
              </w:rPr>
            </w:pPr>
            <w:r w:rsidRPr="003E690F">
              <w:rPr>
                <w:rFonts w:eastAsia="Arial"/>
                <w:sz w:val="23"/>
                <w:szCs w:val="22"/>
                <w:lang w:val="en-US"/>
              </w:rPr>
              <w:t xml:space="preserve">This comprises of 5 members, one of which must be an Executive member.  It recommends to Council the appointment of all statutory officers and the Chief </w:t>
            </w:r>
            <w:proofErr w:type="gramStart"/>
            <w:r w:rsidRPr="003E690F">
              <w:rPr>
                <w:rFonts w:eastAsia="Arial"/>
                <w:sz w:val="23"/>
                <w:szCs w:val="22"/>
                <w:lang w:val="en-US"/>
              </w:rPr>
              <w:t>Executive,</w:t>
            </w:r>
            <w:proofErr w:type="gramEnd"/>
            <w:r w:rsidRPr="003E690F">
              <w:rPr>
                <w:rFonts w:eastAsia="Arial"/>
                <w:sz w:val="23"/>
                <w:szCs w:val="22"/>
                <w:lang w:val="en-US"/>
              </w:rPr>
              <w:t xml:space="preserve"> appoints Directors and agrees the salaries of the Chief Executive and Directors.   </w:t>
            </w:r>
          </w:p>
          <w:p w:rsidR="003E690F" w:rsidRPr="003E690F" w:rsidRDefault="003E690F" w:rsidP="003E690F">
            <w:pPr>
              <w:widowControl w:val="0"/>
              <w:autoSpaceDE w:val="0"/>
              <w:autoSpaceDN w:val="0"/>
              <w:ind w:left="108" w:right="93"/>
              <w:jc w:val="both"/>
              <w:rPr>
                <w:rFonts w:eastAsia="Arial"/>
                <w:sz w:val="23"/>
                <w:szCs w:val="22"/>
                <w:lang w:val="en-US"/>
              </w:rPr>
            </w:pPr>
          </w:p>
          <w:p w:rsidR="003E690F" w:rsidRPr="003E690F" w:rsidRDefault="003E690F" w:rsidP="003E690F">
            <w:pPr>
              <w:widowControl w:val="0"/>
              <w:autoSpaceDE w:val="0"/>
              <w:autoSpaceDN w:val="0"/>
              <w:ind w:left="108" w:right="93"/>
              <w:jc w:val="both"/>
              <w:rPr>
                <w:rFonts w:eastAsia="Arial"/>
                <w:sz w:val="23"/>
                <w:szCs w:val="22"/>
                <w:u w:val="single"/>
                <w:lang w:val="en-US"/>
              </w:rPr>
            </w:pPr>
            <w:r w:rsidRPr="003E690F">
              <w:rPr>
                <w:rFonts w:eastAsia="Arial"/>
                <w:sz w:val="23"/>
                <w:szCs w:val="22"/>
                <w:u w:val="single"/>
                <w:lang w:val="en-US"/>
              </w:rPr>
              <w:t>Disciplinary Committee</w:t>
            </w:r>
          </w:p>
          <w:p w:rsidR="003E690F" w:rsidRPr="003E690F" w:rsidRDefault="003E690F" w:rsidP="003E690F">
            <w:pPr>
              <w:widowControl w:val="0"/>
              <w:autoSpaceDE w:val="0"/>
              <w:autoSpaceDN w:val="0"/>
              <w:ind w:left="108" w:right="93"/>
              <w:jc w:val="both"/>
              <w:rPr>
                <w:rFonts w:eastAsia="Arial"/>
                <w:sz w:val="23"/>
                <w:szCs w:val="22"/>
                <w:lang w:val="en-US"/>
              </w:rPr>
            </w:pPr>
          </w:p>
          <w:p w:rsidR="003E690F" w:rsidRPr="003E690F" w:rsidRDefault="003E690F" w:rsidP="003E690F">
            <w:pPr>
              <w:widowControl w:val="0"/>
              <w:autoSpaceDE w:val="0"/>
              <w:autoSpaceDN w:val="0"/>
              <w:ind w:left="108" w:right="93"/>
              <w:jc w:val="both"/>
              <w:rPr>
                <w:rFonts w:eastAsia="Arial"/>
                <w:sz w:val="23"/>
                <w:szCs w:val="22"/>
                <w:lang w:val="en-US"/>
              </w:rPr>
            </w:pPr>
            <w:r w:rsidRPr="003E690F">
              <w:rPr>
                <w:rFonts w:eastAsia="Arial"/>
                <w:sz w:val="23"/>
                <w:szCs w:val="22"/>
                <w:lang w:val="en-US"/>
              </w:rPr>
              <w:t xml:space="preserve">This comprises of 4 members.  Its role is to decide on disciplinary issues involving the Chief Executive, Directors, statutory officers and heads of service. </w:t>
            </w:r>
          </w:p>
          <w:p w:rsidR="003E690F" w:rsidRPr="003E690F" w:rsidRDefault="003E690F" w:rsidP="003E690F">
            <w:pPr>
              <w:widowControl w:val="0"/>
              <w:autoSpaceDE w:val="0"/>
              <w:autoSpaceDN w:val="0"/>
              <w:ind w:left="108" w:right="93"/>
              <w:jc w:val="both"/>
              <w:rPr>
                <w:rFonts w:eastAsia="Arial"/>
                <w:sz w:val="23"/>
                <w:szCs w:val="22"/>
                <w:lang w:val="en-US"/>
              </w:rPr>
            </w:pPr>
          </w:p>
          <w:p w:rsidR="003E690F" w:rsidRPr="003E690F" w:rsidRDefault="003E690F" w:rsidP="003E690F">
            <w:pPr>
              <w:widowControl w:val="0"/>
              <w:autoSpaceDE w:val="0"/>
              <w:autoSpaceDN w:val="0"/>
              <w:ind w:left="108" w:right="93"/>
              <w:jc w:val="both"/>
              <w:rPr>
                <w:rFonts w:eastAsia="Arial"/>
                <w:sz w:val="23"/>
                <w:szCs w:val="22"/>
                <w:lang w:val="en-US"/>
              </w:rPr>
            </w:pPr>
            <w:r w:rsidRPr="003E690F">
              <w:rPr>
                <w:rFonts w:eastAsia="Arial"/>
                <w:sz w:val="23"/>
                <w:szCs w:val="22"/>
                <w:lang w:val="en-US"/>
              </w:rPr>
              <w:t>In addition where discipline involves a statutory officer the committee must:</w:t>
            </w:r>
          </w:p>
          <w:p w:rsidR="003E690F" w:rsidRPr="003E690F" w:rsidRDefault="003E690F" w:rsidP="003E690F">
            <w:pPr>
              <w:widowControl w:val="0"/>
              <w:autoSpaceDE w:val="0"/>
              <w:autoSpaceDN w:val="0"/>
              <w:ind w:left="108" w:right="93"/>
              <w:jc w:val="both"/>
              <w:rPr>
                <w:rFonts w:eastAsia="Arial"/>
                <w:sz w:val="23"/>
                <w:szCs w:val="22"/>
                <w:lang w:val="en-US"/>
              </w:rPr>
            </w:pPr>
          </w:p>
          <w:p w:rsidR="003E690F" w:rsidRPr="003E690F" w:rsidRDefault="003E690F" w:rsidP="003E690F">
            <w:pPr>
              <w:widowControl w:val="0"/>
              <w:numPr>
                <w:ilvl w:val="0"/>
                <w:numId w:val="5"/>
              </w:numPr>
              <w:autoSpaceDE w:val="0"/>
              <w:autoSpaceDN w:val="0"/>
              <w:ind w:right="93"/>
              <w:jc w:val="both"/>
              <w:rPr>
                <w:rFonts w:eastAsia="Arial"/>
                <w:sz w:val="23"/>
                <w:szCs w:val="22"/>
                <w:lang w:val="en-US"/>
              </w:rPr>
            </w:pPr>
            <w:r w:rsidRPr="003E690F">
              <w:rPr>
                <w:rFonts w:eastAsia="Arial"/>
                <w:sz w:val="23"/>
                <w:szCs w:val="22"/>
                <w:lang w:val="en-US"/>
              </w:rPr>
              <w:t>screen issues to decide if they warrant investigation;</w:t>
            </w:r>
          </w:p>
          <w:p w:rsidR="003E690F" w:rsidRPr="003E690F" w:rsidRDefault="003E690F" w:rsidP="003E690F">
            <w:pPr>
              <w:widowControl w:val="0"/>
              <w:numPr>
                <w:ilvl w:val="0"/>
                <w:numId w:val="5"/>
              </w:numPr>
              <w:autoSpaceDE w:val="0"/>
              <w:autoSpaceDN w:val="0"/>
              <w:ind w:right="93"/>
              <w:jc w:val="both"/>
              <w:rPr>
                <w:rFonts w:eastAsia="Arial"/>
                <w:sz w:val="23"/>
                <w:szCs w:val="22"/>
                <w:lang w:val="en-US"/>
              </w:rPr>
            </w:pPr>
            <w:proofErr w:type="spellStart"/>
            <w:r w:rsidRPr="003E690F">
              <w:rPr>
                <w:rFonts w:eastAsia="Arial"/>
                <w:sz w:val="23"/>
                <w:szCs w:val="22"/>
                <w:lang w:val="en-US"/>
              </w:rPr>
              <w:t>organise</w:t>
            </w:r>
            <w:proofErr w:type="spellEnd"/>
            <w:r w:rsidRPr="003E690F">
              <w:rPr>
                <w:rFonts w:eastAsia="Arial"/>
                <w:sz w:val="23"/>
                <w:szCs w:val="22"/>
                <w:lang w:val="en-US"/>
              </w:rPr>
              <w:t xml:space="preserve"> investigations and review the outcomes after speaking to the officer concerned;</w:t>
            </w:r>
          </w:p>
          <w:p w:rsidR="003E690F" w:rsidRPr="003E690F" w:rsidRDefault="003E690F" w:rsidP="003E690F">
            <w:pPr>
              <w:widowControl w:val="0"/>
              <w:numPr>
                <w:ilvl w:val="0"/>
                <w:numId w:val="5"/>
              </w:numPr>
              <w:autoSpaceDE w:val="0"/>
              <w:autoSpaceDN w:val="0"/>
              <w:ind w:right="93"/>
              <w:jc w:val="both"/>
              <w:rPr>
                <w:rFonts w:eastAsia="Arial"/>
                <w:sz w:val="23"/>
                <w:szCs w:val="22"/>
                <w:lang w:val="en-US"/>
              </w:rPr>
            </w:pPr>
            <w:r w:rsidRPr="003E690F">
              <w:rPr>
                <w:rFonts w:eastAsia="Arial"/>
                <w:sz w:val="23"/>
                <w:szCs w:val="22"/>
                <w:lang w:val="en-US"/>
              </w:rPr>
              <w:lastRenderedPageBreak/>
              <w:t>consult Independent Persons on recommendations for discipline or dismissal;</w:t>
            </w:r>
          </w:p>
          <w:p w:rsidR="003E690F" w:rsidRPr="003E690F" w:rsidRDefault="003E690F" w:rsidP="003E690F">
            <w:pPr>
              <w:widowControl w:val="0"/>
              <w:numPr>
                <w:ilvl w:val="0"/>
                <w:numId w:val="5"/>
              </w:numPr>
              <w:autoSpaceDE w:val="0"/>
              <w:autoSpaceDN w:val="0"/>
              <w:ind w:right="93"/>
              <w:jc w:val="both"/>
              <w:rPr>
                <w:rFonts w:eastAsia="Arial"/>
                <w:sz w:val="23"/>
                <w:szCs w:val="22"/>
                <w:lang w:val="en-US"/>
              </w:rPr>
            </w:pPr>
            <w:r w:rsidRPr="003E690F">
              <w:rPr>
                <w:rFonts w:eastAsia="Arial"/>
                <w:sz w:val="23"/>
                <w:szCs w:val="22"/>
                <w:lang w:val="en-US"/>
              </w:rPr>
              <w:t>to put into place decisions for discipline;</w:t>
            </w:r>
          </w:p>
          <w:p w:rsidR="003E690F" w:rsidRPr="003E690F" w:rsidRDefault="003E690F" w:rsidP="003E690F">
            <w:pPr>
              <w:widowControl w:val="0"/>
              <w:numPr>
                <w:ilvl w:val="0"/>
                <w:numId w:val="5"/>
              </w:numPr>
              <w:autoSpaceDE w:val="0"/>
              <w:autoSpaceDN w:val="0"/>
              <w:ind w:right="93"/>
              <w:jc w:val="both"/>
              <w:rPr>
                <w:rFonts w:eastAsia="Arial"/>
                <w:sz w:val="23"/>
                <w:szCs w:val="22"/>
                <w:lang w:val="en-US"/>
              </w:rPr>
            </w:pPr>
            <w:r w:rsidRPr="003E690F">
              <w:rPr>
                <w:rFonts w:eastAsia="Arial"/>
                <w:sz w:val="23"/>
                <w:szCs w:val="22"/>
                <w:lang w:val="en-US"/>
              </w:rPr>
              <w:t>to recommend and refer matters of dismissal to Council;</w:t>
            </w:r>
          </w:p>
        </w:tc>
      </w:tr>
      <w:tr w:rsidR="003E690F" w:rsidRPr="003E690F" w:rsidTr="00ED2993">
        <w:trPr>
          <w:trHeight w:val="3278"/>
        </w:trPr>
        <w:tc>
          <w:tcPr>
            <w:tcW w:w="4253" w:type="dxa"/>
          </w:tcPr>
          <w:p w:rsidR="003E690F" w:rsidRPr="003E690F" w:rsidRDefault="003E690F" w:rsidP="003E690F">
            <w:pPr>
              <w:widowControl w:val="0"/>
              <w:tabs>
                <w:tab w:val="left" w:pos="666"/>
              </w:tabs>
              <w:autoSpaceDE w:val="0"/>
              <w:autoSpaceDN w:val="0"/>
              <w:ind w:left="107" w:right="801"/>
              <w:rPr>
                <w:rFonts w:eastAsia="Arial"/>
                <w:sz w:val="23"/>
                <w:szCs w:val="22"/>
                <w:lang w:val="en-US"/>
              </w:rPr>
            </w:pPr>
            <w:r w:rsidRPr="003E690F">
              <w:rPr>
                <w:rFonts w:eastAsia="Arial"/>
                <w:b/>
                <w:sz w:val="23"/>
                <w:szCs w:val="22"/>
                <w:lang w:val="en-US"/>
              </w:rPr>
              <w:lastRenderedPageBreak/>
              <w:t>1.8</w:t>
            </w:r>
            <w:r w:rsidRPr="003E690F">
              <w:rPr>
                <w:rFonts w:eastAsia="Arial"/>
                <w:b/>
                <w:sz w:val="23"/>
                <w:szCs w:val="22"/>
                <w:lang w:val="en-US"/>
              </w:rPr>
              <w:tab/>
            </w:r>
            <w:r w:rsidRPr="003E690F">
              <w:rPr>
                <w:rFonts w:eastAsia="Arial"/>
                <w:sz w:val="23"/>
                <w:szCs w:val="22"/>
                <w:lang w:val="en-US"/>
              </w:rPr>
              <w:t>Describe the</w:t>
            </w:r>
            <w:r w:rsidRPr="003E690F">
              <w:rPr>
                <w:rFonts w:eastAsia="Arial"/>
                <w:spacing w:val="-6"/>
                <w:sz w:val="23"/>
                <w:szCs w:val="22"/>
                <w:lang w:val="en-US"/>
              </w:rPr>
              <w:t xml:space="preserve"> </w:t>
            </w:r>
            <w:r w:rsidRPr="003E690F">
              <w:rPr>
                <w:rFonts w:eastAsia="Arial"/>
                <w:sz w:val="23"/>
                <w:szCs w:val="22"/>
                <w:lang w:val="en-US"/>
              </w:rPr>
              <w:t>arrangements for the delegation of decisions in respect of regulatory functions? To what extent are decisions delegated to</w:t>
            </w:r>
            <w:r w:rsidRPr="003E690F">
              <w:rPr>
                <w:rFonts w:eastAsia="Arial"/>
                <w:spacing w:val="-3"/>
                <w:sz w:val="23"/>
                <w:szCs w:val="22"/>
                <w:lang w:val="en-US"/>
              </w:rPr>
              <w:t xml:space="preserve"> </w:t>
            </w:r>
            <w:r w:rsidRPr="003E690F">
              <w:rPr>
                <w:rFonts w:eastAsia="Arial"/>
                <w:sz w:val="23"/>
                <w:szCs w:val="22"/>
                <w:lang w:val="en-US"/>
              </w:rPr>
              <w:t>officers?</w:t>
            </w:r>
          </w:p>
        </w:tc>
        <w:tc>
          <w:tcPr>
            <w:tcW w:w="9781" w:type="dxa"/>
          </w:tcPr>
          <w:p w:rsidR="003E690F" w:rsidRPr="003E690F" w:rsidRDefault="003E690F" w:rsidP="003E690F">
            <w:pPr>
              <w:widowControl w:val="0"/>
              <w:autoSpaceDE w:val="0"/>
              <w:autoSpaceDN w:val="0"/>
              <w:spacing w:line="262" w:lineRule="exact"/>
              <w:ind w:left="108"/>
              <w:rPr>
                <w:rFonts w:eastAsia="Arial"/>
                <w:sz w:val="23"/>
                <w:szCs w:val="22"/>
                <w:lang w:val="en-US"/>
              </w:rPr>
            </w:pPr>
            <w:r w:rsidRPr="003E690F">
              <w:rPr>
                <w:rFonts w:eastAsia="Arial"/>
                <w:sz w:val="23"/>
                <w:szCs w:val="22"/>
                <w:lang w:val="en-US"/>
              </w:rPr>
              <w:t>The Constitution sets out the delegation arrangements in respect of regulatory functions.</w:t>
            </w:r>
          </w:p>
          <w:p w:rsidR="003E690F" w:rsidRPr="003E690F" w:rsidRDefault="003E690F" w:rsidP="003E690F">
            <w:pPr>
              <w:widowControl w:val="0"/>
              <w:autoSpaceDE w:val="0"/>
              <w:autoSpaceDN w:val="0"/>
              <w:spacing w:before="4"/>
              <w:rPr>
                <w:rFonts w:ascii="Calibri" w:eastAsia="Arial"/>
                <w:sz w:val="23"/>
                <w:szCs w:val="22"/>
                <w:lang w:val="en-US"/>
              </w:rPr>
            </w:pPr>
          </w:p>
          <w:p w:rsidR="003E690F" w:rsidRPr="003E690F" w:rsidRDefault="003E690F" w:rsidP="003E690F">
            <w:pPr>
              <w:widowControl w:val="0"/>
              <w:autoSpaceDE w:val="0"/>
              <w:autoSpaceDN w:val="0"/>
              <w:ind w:left="108" w:right="94"/>
              <w:jc w:val="both"/>
              <w:rPr>
                <w:rFonts w:eastAsia="Arial"/>
                <w:sz w:val="23"/>
                <w:szCs w:val="22"/>
                <w:lang w:val="en-US"/>
              </w:rPr>
            </w:pPr>
            <w:r w:rsidRPr="003E690F">
              <w:rPr>
                <w:rFonts w:eastAsia="Arial"/>
                <w:sz w:val="23"/>
                <w:szCs w:val="22"/>
                <w:lang w:val="en-US"/>
              </w:rPr>
              <w:t xml:space="preserve">The majority of decisions are made by officers under delegated powers. </w:t>
            </w:r>
          </w:p>
          <w:p w:rsidR="003E690F" w:rsidRPr="003E690F" w:rsidRDefault="003E690F" w:rsidP="003E690F">
            <w:pPr>
              <w:widowControl w:val="0"/>
              <w:autoSpaceDE w:val="0"/>
              <w:autoSpaceDN w:val="0"/>
              <w:ind w:left="108" w:right="94"/>
              <w:jc w:val="both"/>
              <w:rPr>
                <w:rFonts w:eastAsia="Arial"/>
                <w:sz w:val="23"/>
                <w:szCs w:val="22"/>
                <w:lang w:val="en-US"/>
              </w:rPr>
            </w:pPr>
          </w:p>
          <w:p w:rsidR="003E690F" w:rsidRPr="003E690F" w:rsidRDefault="003E690F" w:rsidP="003E690F">
            <w:pPr>
              <w:widowControl w:val="0"/>
              <w:autoSpaceDE w:val="0"/>
              <w:autoSpaceDN w:val="0"/>
              <w:ind w:left="108" w:right="94"/>
              <w:jc w:val="both"/>
              <w:rPr>
                <w:rFonts w:eastAsia="Arial"/>
                <w:sz w:val="23"/>
                <w:szCs w:val="22"/>
                <w:lang w:val="en-US"/>
              </w:rPr>
            </w:pPr>
            <w:r w:rsidRPr="003E690F">
              <w:rPr>
                <w:rFonts w:eastAsia="Arial"/>
                <w:sz w:val="23"/>
                <w:szCs w:val="22"/>
                <w:lang w:val="en-US"/>
              </w:rPr>
              <w:t>In the case of the Planning</w:t>
            </w:r>
            <w:r w:rsidRPr="003E690F">
              <w:rPr>
                <w:rFonts w:eastAsia="Arial"/>
                <w:spacing w:val="-7"/>
                <w:sz w:val="23"/>
                <w:szCs w:val="22"/>
                <w:lang w:val="en-US"/>
              </w:rPr>
              <w:t xml:space="preserve"> </w:t>
            </w:r>
            <w:r w:rsidRPr="003E690F">
              <w:rPr>
                <w:rFonts w:eastAsia="Arial"/>
                <w:sz w:val="23"/>
                <w:szCs w:val="22"/>
                <w:lang w:val="en-US"/>
              </w:rPr>
              <w:t>Committees,</w:t>
            </w:r>
            <w:r w:rsidRPr="003E690F">
              <w:rPr>
                <w:rFonts w:eastAsia="Arial"/>
                <w:spacing w:val="-6"/>
                <w:sz w:val="23"/>
                <w:szCs w:val="22"/>
                <w:lang w:val="en-US"/>
              </w:rPr>
              <w:t xml:space="preserve"> </w:t>
            </w:r>
            <w:r w:rsidRPr="003E690F">
              <w:rPr>
                <w:rFonts w:eastAsia="Arial"/>
                <w:sz w:val="23"/>
                <w:szCs w:val="22"/>
                <w:lang w:val="en-US"/>
              </w:rPr>
              <w:t>officers’</w:t>
            </w:r>
            <w:r w:rsidRPr="003E690F">
              <w:rPr>
                <w:rFonts w:eastAsia="Arial"/>
                <w:spacing w:val="-7"/>
                <w:sz w:val="23"/>
                <w:szCs w:val="22"/>
                <w:lang w:val="en-US"/>
              </w:rPr>
              <w:t xml:space="preserve"> </w:t>
            </w:r>
            <w:r w:rsidRPr="003E690F">
              <w:rPr>
                <w:rFonts w:eastAsia="Arial"/>
                <w:sz w:val="23"/>
                <w:szCs w:val="22"/>
                <w:lang w:val="en-US"/>
              </w:rPr>
              <w:t>powers</w:t>
            </w:r>
            <w:r w:rsidRPr="003E690F">
              <w:rPr>
                <w:rFonts w:eastAsia="Arial"/>
                <w:spacing w:val="-6"/>
                <w:sz w:val="23"/>
                <w:szCs w:val="22"/>
                <w:lang w:val="en-US"/>
              </w:rPr>
              <w:t xml:space="preserve"> </w:t>
            </w:r>
            <w:r w:rsidRPr="003E690F">
              <w:rPr>
                <w:rFonts w:eastAsia="Arial"/>
                <w:sz w:val="23"/>
                <w:szCs w:val="22"/>
                <w:lang w:val="en-US"/>
              </w:rPr>
              <w:t>to</w:t>
            </w:r>
            <w:r w:rsidRPr="003E690F">
              <w:rPr>
                <w:rFonts w:eastAsia="Arial"/>
                <w:spacing w:val="-7"/>
                <w:sz w:val="23"/>
                <w:szCs w:val="22"/>
                <w:lang w:val="en-US"/>
              </w:rPr>
              <w:t xml:space="preserve"> </w:t>
            </w:r>
            <w:r w:rsidRPr="003E690F">
              <w:rPr>
                <w:rFonts w:eastAsia="Arial"/>
                <w:sz w:val="23"/>
                <w:szCs w:val="22"/>
                <w:lang w:val="en-US"/>
              </w:rPr>
              <w:t>deal</w:t>
            </w:r>
            <w:r w:rsidRPr="003E690F">
              <w:rPr>
                <w:rFonts w:eastAsia="Arial"/>
                <w:spacing w:val="-5"/>
                <w:sz w:val="23"/>
                <w:szCs w:val="22"/>
                <w:lang w:val="en-US"/>
              </w:rPr>
              <w:t xml:space="preserve"> </w:t>
            </w:r>
            <w:r w:rsidRPr="003E690F">
              <w:rPr>
                <w:rFonts w:eastAsia="Arial"/>
                <w:sz w:val="23"/>
                <w:szCs w:val="22"/>
                <w:lang w:val="en-US"/>
              </w:rPr>
              <w:t>with</w:t>
            </w:r>
            <w:r w:rsidRPr="003E690F">
              <w:rPr>
                <w:rFonts w:eastAsia="Arial"/>
                <w:spacing w:val="-7"/>
                <w:sz w:val="23"/>
                <w:szCs w:val="22"/>
                <w:lang w:val="en-US"/>
              </w:rPr>
              <w:t xml:space="preserve"> </w:t>
            </w:r>
            <w:r w:rsidRPr="003E690F">
              <w:rPr>
                <w:rFonts w:eastAsia="Arial"/>
                <w:sz w:val="23"/>
                <w:szCs w:val="22"/>
                <w:lang w:val="en-US"/>
              </w:rPr>
              <w:t>planning</w:t>
            </w:r>
            <w:r w:rsidRPr="003E690F">
              <w:rPr>
                <w:rFonts w:eastAsia="Arial"/>
                <w:spacing w:val="-7"/>
                <w:sz w:val="23"/>
                <w:szCs w:val="22"/>
                <w:lang w:val="en-US"/>
              </w:rPr>
              <w:t xml:space="preserve"> </w:t>
            </w:r>
            <w:r w:rsidRPr="003E690F">
              <w:rPr>
                <w:rFonts w:eastAsia="Arial"/>
                <w:sz w:val="23"/>
                <w:szCs w:val="22"/>
                <w:lang w:val="en-US"/>
              </w:rPr>
              <w:t>applications</w:t>
            </w:r>
            <w:r w:rsidRPr="003E690F">
              <w:rPr>
                <w:rFonts w:eastAsia="Arial"/>
                <w:spacing w:val="-6"/>
                <w:sz w:val="23"/>
                <w:szCs w:val="22"/>
                <w:lang w:val="en-US"/>
              </w:rPr>
              <w:t xml:space="preserve"> </w:t>
            </w:r>
            <w:r w:rsidRPr="003E690F">
              <w:rPr>
                <w:rFonts w:eastAsia="Arial"/>
                <w:sz w:val="23"/>
                <w:szCs w:val="22"/>
                <w:lang w:val="en-US"/>
              </w:rPr>
              <w:t>are</w:t>
            </w:r>
            <w:r w:rsidRPr="003E690F">
              <w:rPr>
                <w:rFonts w:eastAsia="Arial"/>
                <w:spacing w:val="-6"/>
                <w:sz w:val="23"/>
                <w:szCs w:val="22"/>
                <w:lang w:val="en-US"/>
              </w:rPr>
              <w:t xml:space="preserve"> </w:t>
            </w:r>
            <w:r w:rsidRPr="003E690F">
              <w:rPr>
                <w:rFonts w:eastAsia="Arial"/>
                <w:sz w:val="23"/>
                <w:szCs w:val="22"/>
                <w:lang w:val="en-US"/>
              </w:rPr>
              <w:t>limited</w:t>
            </w:r>
            <w:r w:rsidRPr="003E690F">
              <w:rPr>
                <w:rFonts w:eastAsia="Arial"/>
                <w:spacing w:val="-7"/>
                <w:sz w:val="23"/>
                <w:szCs w:val="22"/>
                <w:lang w:val="en-US"/>
              </w:rPr>
              <w:t xml:space="preserve"> </w:t>
            </w:r>
            <w:r w:rsidRPr="003E690F">
              <w:rPr>
                <w:rFonts w:eastAsia="Arial"/>
                <w:sz w:val="23"/>
                <w:szCs w:val="22"/>
                <w:lang w:val="en-US"/>
              </w:rPr>
              <w:t>by</w:t>
            </w:r>
            <w:r w:rsidRPr="003E690F">
              <w:rPr>
                <w:rFonts w:eastAsia="Arial"/>
                <w:spacing w:val="-9"/>
                <w:sz w:val="23"/>
                <w:szCs w:val="22"/>
                <w:lang w:val="en-US"/>
              </w:rPr>
              <w:t xml:space="preserve"> </w:t>
            </w:r>
            <w:r w:rsidRPr="003E690F">
              <w:rPr>
                <w:rFonts w:eastAsia="Arial"/>
                <w:sz w:val="23"/>
                <w:szCs w:val="22"/>
                <w:lang w:val="en-US"/>
              </w:rPr>
              <w:t xml:space="preserve">exception.  Appendix 3 outlines the requirements for committee decisions. </w:t>
            </w:r>
          </w:p>
          <w:p w:rsidR="003E690F" w:rsidRPr="003E690F" w:rsidRDefault="003E690F" w:rsidP="003E690F">
            <w:pPr>
              <w:widowControl w:val="0"/>
              <w:autoSpaceDE w:val="0"/>
              <w:autoSpaceDN w:val="0"/>
              <w:ind w:left="108" w:right="94"/>
              <w:jc w:val="both"/>
              <w:rPr>
                <w:rFonts w:eastAsia="Arial"/>
                <w:sz w:val="23"/>
                <w:szCs w:val="22"/>
                <w:lang w:val="en-US"/>
              </w:rPr>
            </w:pPr>
            <w:r w:rsidRPr="003E690F">
              <w:rPr>
                <w:rFonts w:eastAsia="Arial"/>
                <w:sz w:val="23"/>
                <w:szCs w:val="22"/>
                <w:lang w:val="en-US"/>
              </w:rPr>
              <w:t xml:space="preserve">Oxford is an historic city with many spatial planning challenges.  Planning control decisions presented to committees are often complex with active engagement from the community and other statutory and interested groups.  Planning Committee members’ time commitment to understand and decide these issues is significant.  </w:t>
            </w:r>
          </w:p>
          <w:p w:rsidR="003E690F" w:rsidRPr="003E690F" w:rsidRDefault="003E690F" w:rsidP="003E690F">
            <w:pPr>
              <w:widowControl w:val="0"/>
              <w:autoSpaceDE w:val="0"/>
              <w:autoSpaceDN w:val="0"/>
              <w:rPr>
                <w:rFonts w:ascii="Calibri" w:eastAsia="Arial"/>
                <w:sz w:val="23"/>
                <w:szCs w:val="22"/>
                <w:lang w:val="en-US"/>
              </w:rPr>
            </w:pPr>
          </w:p>
          <w:p w:rsidR="003E690F" w:rsidRPr="003E690F" w:rsidRDefault="003E690F" w:rsidP="003E690F">
            <w:pPr>
              <w:widowControl w:val="0"/>
              <w:autoSpaceDE w:val="0"/>
              <w:autoSpaceDN w:val="0"/>
              <w:spacing w:before="8" w:line="280" w:lineRule="atLeast"/>
              <w:ind w:left="108"/>
              <w:rPr>
                <w:rFonts w:eastAsia="Arial"/>
                <w:sz w:val="23"/>
                <w:szCs w:val="22"/>
                <w:lang w:val="en-US"/>
              </w:rPr>
            </w:pPr>
          </w:p>
        </w:tc>
      </w:tr>
    </w:tbl>
    <w:p w:rsidR="003E690F" w:rsidRPr="003E690F" w:rsidRDefault="003E690F" w:rsidP="003E690F">
      <w:pPr>
        <w:widowControl w:val="0"/>
        <w:autoSpaceDE w:val="0"/>
        <w:autoSpaceDN w:val="0"/>
        <w:spacing w:line="20" w:lineRule="exact"/>
        <w:ind w:left="226"/>
        <w:rPr>
          <w:rFonts w:ascii="Calibri" w:eastAsia="Arial"/>
          <w:sz w:val="2"/>
          <w:lang w:val="en-US"/>
        </w:rPr>
      </w:pPr>
    </w:p>
    <w:p w:rsidR="003E690F" w:rsidRPr="003E690F" w:rsidRDefault="003E690F" w:rsidP="003E690F">
      <w:pPr>
        <w:widowControl w:val="0"/>
        <w:autoSpaceDE w:val="0"/>
        <w:autoSpaceDN w:val="0"/>
        <w:spacing w:before="1"/>
        <w:rPr>
          <w:rFonts w:ascii="Calibri" w:eastAsia="Arial"/>
          <w:sz w:val="3"/>
          <w:lang w:val="en-US"/>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9781"/>
      </w:tblGrid>
      <w:tr w:rsidR="003E690F" w:rsidRPr="003E690F" w:rsidTr="00ED2993">
        <w:trPr>
          <w:trHeight w:val="794"/>
        </w:trPr>
        <w:tc>
          <w:tcPr>
            <w:tcW w:w="4253" w:type="dxa"/>
          </w:tcPr>
          <w:p w:rsidR="003E690F" w:rsidRPr="003E690F" w:rsidRDefault="003E690F" w:rsidP="003E690F">
            <w:pPr>
              <w:widowControl w:val="0"/>
              <w:tabs>
                <w:tab w:val="left" w:pos="666"/>
              </w:tabs>
              <w:autoSpaceDE w:val="0"/>
              <w:autoSpaceDN w:val="0"/>
              <w:spacing w:line="242" w:lineRule="auto"/>
              <w:ind w:left="107" w:right="940"/>
              <w:rPr>
                <w:rFonts w:eastAsia="Arial"/>
                <w:sz w:val="23"/>
                <w:szCs w:val="22"/>
                <w:lang w:val="en-US"/>
              </w:rPr>
            </w:pPr>
            <w:r w:rsidRPr="003E690F">
              <w:rPr>
                <w:rFonts w:eastAsia="Arial"/>
                <w:b/>
                <w:sz w:val="23"/>
                <w:szCs w:val="22"/>
                <w:lang w:val="en-US"/>
              </w:rPr>
              <w:t>1.9</w:t>
            </w:r>
            <w:r w:rsidRPr="003E690F">
              <w:rPr>
                <w:rFonts w:eastAsia="Arial"/>
                <w:b/>
                <w:sz w:val="23"/>
                <w:szCs w:val="22"/>
                <w:lang w:val="en-US"/>
              </w:rPr>
              <w:tab/>
            </w:r>
            <w:r w:rsidRPr="003E690F">
              <w:rPr>
                <w:rFonts w:eastAsia="Arial"/>
                <w:sz w:val="23"/>
                <w:szCs w:val="22"/>
                <w:lang w:val="en-US"/>
              </w:rPr>
              <w:t>Is committee membership standing or</w:t>
            </w:r>
            <w:r w:rsidRPr="003E690F">
              <w:rPr>
                <w:rFonts w:eastAsia="Arial"/>
                <w:spacing w:val="-2"/>
                <w:sz w:val="23"/>
                <w:szCs w:val="22"/>
                <w:lang w:val="en-US"/>
              </w:rPr>
              <w:t xml:space="preserve"> </w:t>
            </w:r>
            <w:r w:rsidRPr="003E690F">
              <w:rPr>
                <w:rFonts w:eastAsia="Arial"/>
                <w:sz w:val="23"/>
                <w:szCs w:val="22"/>
                <w:lang w:val="en-US"/>
              </w:rPr>
              <w:t>rotating?</w:t>
            </w:r>
          </w:p>
        </w:tc>
        <w:tc>
          <w:tcPr>
            <w:tcW w:w="9781" w:type="dxa"/>
          </w:tcPr>
          <w:p w:rsidR="003E690F" w:rsidRPr="003E690F" w:rsidRDefault="003E690F" w:rsidP="003E690F">
            <w:pPr>
              <w:widowControl w:val="0"/>
              <w:autoSpaceDE w:val="0"/>
              <w:autoSpaceDN w:val="0"/>
              <w:ind w:left="108"/>
              <w:rPr>
                <w:rFonts w:eastAsia="Arial"/>
                <w:sz w:val="23"/>
                <w:szCs w:val="22"/>
                <w:lang w:val="en-US"/>
              </w:rPr>
            </w:pPr>
            <w:r w:rsidRPr="003E690F">
              <w:rPr>
                <w:rFonts w:eastAsia="Arial"/>
                <w:sz w:val="23"/>
                <w:szCs w:val="22"/>
                <w:lang w:val="en-US"/>
              </w:rPr>
              <w:t>Committee</w:t>
            </w:r>
            <w:r w:rsidRPr="003E690F">
              <w:rPr>
                <w:rFonts w:eastAsia="Arial"/>
                <w:spacing w:val="-18"/>
                <w:sz w:val="23"/>
                <w:szCs w:val="22"/>
                <w:lang w:val="en-US"/>
              </w:rPr>
              <w:t xml:space="preserve"> </w:t>
            </w:r>
            <w:r w:rsidRPr="003E690F">
              <w:rPr>
                <w:rFonts w:eastAsia="Arial"/>
                <w:sz w:val="23"/>
                <w:szCs w:val="22"/>
                <w:lang w:val="en-US"/>
              </w:rPr>
              <w:t>membership</w:t>
            </w:r>
            <w:r w:rsidRPr="003E690F">
              <w:rPr>
                <w:rFonts w:eastAsia="Arial"/>
                <w:spacing w:val="-16"/>
                <w:sz w:val="23"/>
                <w:szCs w:val="22"/>
                <w:lang w:val="en-US"/>
              </w:rPr>
              <w:t xml:space="preserve"> </w:t>
            </w:r>
            <w:r w:rsidRPr="003E690F">
              <w:rPr>
                <w:rFonts w:eastAsia="Arial"/>
                <w:sz w:val="23"/>
                <w:szCs w:val="22"/>
                <w:lang w:val="en-US"/>
              </w:rPr>
              <w:t>is</w:t>
            </w:r>
            <w:r w:rsidRPr="003E690F">
              <w:rPr>
                <w:rFonts w:eastAsia="Arial"/>
                <w:spacing w:val="-15"/>
                <w:sz w:val="23"/>
                <w:szCs w:val="22"/>
                <w:lang w:val="en-US"/>
              </w:rPr>
              <w:t xml:space="preserve"> </w:t>
            </w:r>
            <w:r w:rsidRPr="003E690F">
              <w:rPr>
                <w:rFonts w:eastAsia="Arial"/>
                <w:sz w:val="23"/>
                <w:szCs w:val="22"/>
                <w:lang w:val="en-US"/>
              </w:rPr>
              <w:t>agreed</w:t>
            </w:r>
            <w:r w:rsidRPr="003E690F">
              <w:rPr>
                <w:rFonts w:eastAsia="Arial"/>
                <w:spacing w:val="-16"/>
                <w:sz w:val="23"/>
                <w:szCs w:val="22"/>
                <w:lang w:val="en-US"/>
              </w:rPr>
              <w:t xml:space="preserve"> </w:t>
            </w:r>
            <w:r w:rsidRPr="003E690F">
              <w:rPr>
                <w:rFonts w:eastAsia="Arial"/>
                <w:sz w:val="23"/>
                <w:szCs w:val="22"/>
                <w:lang w:val="en-US"/>
              </w:rPr>
              <w:t>each</w:t>
            </w:r>
            <w:r w:rsidRPr="003E690F">
              <w:rPr>
                <w:rFonts w:eastAsia="Arial"/>
                <w:spacing w:val="-16"/>
                <w:sz w:val="23"/>
                <w:szCs w:val="22"/>
                <w:lang w:val="en-US"/>
              </w:rPr>
              <w:t xml:space="preserve"> </w:t>
            </w:r>
            <w:r w:rsidRPr="003E690F">
              <w:rPr>
                <w:rFonts w:eastAsia="Arial"/>
                <w:sz w:val="23"/>
                <w:szCs w:val="22"/>
                <w:lang w:val="en-US"/>
              </w:rPr>
              <w:t>year</w:t>
            </w:r>
            <w:r w:rsidRPr="003E690F">
              <w:rPr>
                <w:rFonts w:eastAsia="Arial"/>
                <w:spacing w:val="-15"/>
                <w:sz w:val="23"/>
                <w:szCs w:val="22"/>
                <w:lang w:val="en-US"/>
              </w:rPr>
              <w:t xml:space="preserve"> </w:t>
            </w:r>
            <w:r w:rsidRPr="003E690F">
              <w:rPr>
                <w:rFonts w:eastAsia="Arial"/>
                <w:sz w:val="23"/>
                <w:szCs w:val="22"/>
                <w:lang w:val="en-US"/>
              </w:rPr>
              <w:t>and</w:t>
            </w:r>
            <w:r w:rsidRPr="003E690F">
              <w:rPr>
                <w:rFonts w:eastAsia="Arial"/>
                <w:spacing w:val="-16"/>
                <w:sz w:val="23"/>
                <w:szCs w:val="22"/>
                <w:lang w:val="en-US"/>
              </w:rPr>
              <w:t xml:space="preserve"> </w:t>
            </w:r>
            <w:r w:rsidRPr="003E690F">
              <w:rPr>
                <w:rFonts w:eastAsia="Arial"/>
                <w:sz w:val="23"/>
                <w:szCs w:val="22"/>
                <w:lang w:val="en-US"/>
              </w:rPr>
              <w:t>remains</w:t>
            </w:r>
            <w:r w:rsidRPr="003E690F">
              <w:rPr>
                <w:rFonts w:eastAsia="Arial"/>
                <w:spacing w:val="-15"/>
                <w:sz w:val="23"/>
                <w:szCs w:val="22"/>
                <w:lang w:val="en-US"/>
              </w:rPr>
              <w:t xml:space="preserve"> </w:t>
            </w:r>
            <w:r w:rsidRPr="003E690F">
              <w:rPr>
                <w:rFonts w:eastAsia="Arial"/>
                <w:sz w:val="23"/>
                <w:szCs w:val="22"/>
                <w:lang w:val="en-US"/>
              </w:rPr>
              <w:t>in</w:t>
            </w:r>
            <w:r w:rsidRPr="003E690F">
              <w:rPr>
                <w:rFonts w:eastAsia="Arial"/>
                <w:spacing w:val="-16"/>
                <w:sz w:val="23"/>
                <w:szCs w:val="22"/>
                <w:lang w:val="en-US"/>
              </w:rPr>
              <w:t xml:space="preserve"> </w:t>
            </w:r>
            <w:r w:rsidRPr="003E690F">
              <w:rPr>
                <w:rFonts w:eastAsia="Arial"/>
                <w:sz w:val="23"/>
                <w:szCs w:val="22"/>
                <w:lang w:val="en-US"/>
              </w:rPr>
              <w:t>place</w:t>
            </w:r>
            <w:r w:rsidRPr="003E690F">
              <w:rPr>
                <w:rFonts w:eastAsia="Arial"/>
                <w:spacing w:val="-16"/>
                <w:sz w:val="23"/>
                <w:szCs w:val="22"/>
                <w:lang w:val="en-US"/>
              </w:rPr>
              <w:t xml:space="preserve"> </w:t>
            </w:r>
            <w:r w:rsidRPr="003E690F">
              <w:rPr>
                <w:rFonts w:eastAsia="Arial"/>
                <w:sz w:val="23"/>
                <w:szCs w:val="22"/>
                <w:lang w:val="en-US"/>
              </w:rPr>
              <w:t>for</w:t>
            </w:r>
            <w:r w:rsidRPr="003E690F">
              <w:rPr>
                <w:rFonts w:eastAsia="Arial"/>
                <w:spacing w:val="-15"/>
                <w:sz w:val="23"/>
                <w:szCs w:val="22"/>
                <w:lang w:val="en-US"/>
              </w:rPr>
              <w:t xml:space="preserve"> </w:t>
            </w:r>
            <w:r w:rsidRPr="003E690F">
              <w:rPr>
                <w:rFonts w:eastAsia="Arial"/>
                <w:sz w:val="23"/>
                <w:szCs w:val="22"/>
                <w:lang w:val="en-US"/>
              </w:rPr>
              <w:t>the</w:t>
            </w:r>
            <w:r w:rsidRPr="003E690F">
              <w:rPr>
                <w:rFonts w:eastAsia="Arial"/>
                <w:spacing w:val="-14"/>
                <w:sz w:val="23"/>
                <w:szCs w:val="22"/>
                <w:lang w:val="en-US"/>
              </w:rPr>
              <w:t xml:space="preserve"> </w:t>
            </w:r>
            <w:r w:rsidRPr="003E690F">
              <w:rPr>
                <w:rFonts w:eastAsia="Arial"/>
                <w:sz w:val="23"/>
                <w:szCs w:val="22"/>
                <w:lang w:val="en-US"/>
              </w:rPr>
              <w:t>whole</w:t>
            </w:r>
            <w:r w:rsidRPr="003E690F">
              <w:rPr>
                <w:rFonts w:eastAsia="Arial"/>
                <w:spacing w:val="-16"/>
                <w:sz w:val="23"/>
                <w:szCs w:val="22"/>
                <w:lang w:val="en-US"/>
              </w:rPr>
              <w:t xml:space="preserve"> </w:t>
            </w:r>
            <w:r w:rsidRPr="003E690F">
              <w:rPr>
                <w:rFonts w:eastAsia="Arial"/>
                <w:sz w:val="23"/>
                <w:szCs w:val="22"/>
                <w:lang w:val="en-US"/>
              </w:rPr>
              <w:t>of</w:t>
            </w:r>
            <w:r w:rsidRPr="003E690F">
              <w:rPr>
                <w:rFonts w:eastAsia="Arial"/>
                <w:spacing w:val="-12"/>
                <w:sz w:val="23"/>
                <w:szCs w:val="22"/>
                <w:lang w:val="en-US"/>
              </w:rPr>
              <w:t xml:space="preserve"> </w:t>
            </w:r>
            <w:r w:rsidRPr="003E690F">
              <w:rPr>
                <w:rFonts w:eastAsia="Arial"/>
                <w:sz w:val="23"/>
                <w:szCs w:val="22"/>
                <w:lang w:val="en-US"/>
              </w:rPr>
              <w:t>the</w:t>
            </w:r>
            <w:r w:rsidRPr="003E690F">
              <w:rPr>
                <w:rFonts w:eastAsia="Arial"/>
                <w:spacing w:val="-16"/>
                <w:sz w:val="23"/>
                <w:szCs w:val="22"/>
                <w:lang w:val="en-US"/>
              </w:rPr>
              <w:t xml:space="preserve"> </w:t>
            </w:r>
            <w:r w:rsidRPr="003E690F">
              <w:rPr>
                <w:rFonts w:eastAsia="Arial"/>
                <w:sz w:val="23"/>
                <w:szCs w:val="22"/>
                <w:lang w:val="en-US"/>
              </w:rPr>
              <w:t>Municipal Year unless members resign.</w:t>
            </w:r>
          </w:p>
        </w:tc>
      </w:tr>
      <w:tr w:rsidR="003E690F" w:rsidRPr="003E690F" w:rsidTr="00ED2993">
        <w:trPr>
          <w:trHeight w:val="8768"/>
        </w:trPr>
        <w:tc>
          <w:tcPr>
            <w:tcW w:w="4253" w:type="dxa"/>
          </w:tcPr>
          <w:p w:rsidR="003E690F" w:rsidRPr="003E690F" w:rsidRDefault="003E690F" w:rsidP="00ED2993">
            <w:pPr>
              <w:widowControl w:val="0"/>
              <w:autoSpaceDE w:val="0"/>
              <w:autoSpaceDN w:val="0"/>
              <w:ind w:left="107" w:right="1034"/>
              <w:rPr>
                <w:rFonts w:eastAsia="Arial"/>
                <w:sz w:val="23"/>
                <w:szCs w:val="22"/>
                <w:lang w:val="en-US"/>
              </w:rPr>
            </w:pPr>
            <w:r w:rsidRPr="003E690F">
              <w:rPr>
                <w:rFonts w:eastAsia="Arial"/>
                <w:b/>
                <w:sz w:val="23"/>
                <w:szCs w:val="22"/>
                <w:lang w:val="en-US"/>
              </w:rPr>
              <w:lastRenderedPageBreak/>
              <w:t xml:space="preserve">1.10 </w:t>
            </w:r>
            <w:r w:rsidRPr="003E690F">
              <w:rPr>
                <w:rFonts w:eastAsia="Arial"/>
                <w:sz w:val="23"/>
                <w:szCs w:val="22"/>
                <w:lang w:val="en-US"/>
              </w:rPr>
              <w:t xml:space="preserve">Are meetings ad hoc, frequent and/or area based? How are the </w:t>
            </w:r>
            <w:r w:rsidR="00ED2993">
              <w:rPr>
                <w:rFonts w:eastAsia="Arial"/>
                <w:sz w:val="23"/>
                <w:szCs w:val="22"/>
                <w:lang w:val="en-US"/>
              </w:rPr>
              <w:t>c</w:t>
            </w:r>
            <w:r w:rsidRPr="003E690F">
              <w:rPr>
                <w:rFonts w:eastAsia="Arial"/>
                <w:sz w:val="23"/>
                <w:szCs w:val="22"/>
                <w:lang w:val="en-US"/>
              </w:rPr>
              <w:t>hairs allocated?</w:t>
            </w:r>
          </w:p>
        </w:tc>
        <w:tc>
          <w:tcPr>
            <w:tcW w:w="9781" w:type="dxa"/>
          </w:tcPr>
          <w:p w:rsidR="003E690F" w:rsidRPr="003E690F" w:rsidRDefault="003E690F" w:rsidP="003E690F">
            <w:pPr>
              <w:widowControl w:val="0"/>
              <w:autoSpaceDE w:val="0"/>
              <w:autoSpaceDN w:val="0"/>
              <w:spacing w:line="262" w:lineRule="exact"/>
              <w:ind w:left="108"/>
              <w:rPr>
                <w:rFonts w:eastAsia="Arial"/>
                <w:sz w:val="23"/>
                <w:szCs w:val="22"/>
                <w:lang w:val="en-US"/>
              </w:rPr>
            </w:pPr>
            <w:r w:rsidRPr="003E690F">
              <w:rPr>
                <w:rFonts w:eastAsia="Arial"/>
                <w:sz w:val="23"/>
                <w:szCs w:val="22"/>
                <w:lang w:val="en-US"/>
              </w:rPr>
              <w:t>During the 2016/17 Municipal Year, the following numbers of meetings were held:-</w:t>
            </w:r>
          </w:p>
          <w:p w:rsidR="003E690F" w:rsidRPr="003E690F" w:rsidRDefault="003E690F" w:rsidP="003E690F">
            <w:pPr>
              <w:widowControl w:val="0"/>
              <w:autoSpaceDE w:val="0"/>
              <w:autoSpaceDN w:val="0"/>
              <w:rPr>
                <w:rFonts w:ascii="Calibri" w:eastAsia="Arial"/>
                <w:sz w:val="26"/>
                <w:szCs w:val="22"/>
                <w:lang w:val="en-US"/>
              </w:rPr>
            </w:pPr>
            <w:r w:rsidRPr="003E690F">
              <w:rPr>
                <w:rFonts w:eastAsia="Arial"/>
                <w:noProof/>
                <w:sz w:val="22"/>
                <w:szCs w:val="22"/>
                <w:lang w:eastAsia="en-GB"/>
              </w:rPr>
              <mc:AlternateContent>
                <mc:Choice Requires="wps">
                  <w:drawing>
                    <wp:anchor distT="0" distB="0" distL="114300" distR="114300" simplePos="0" relativeHeight="251662336" behindDoc="0" locked="0" layoutInCell="1" allowOverlap="1" wp14:anchorId="7AADDAD3" wp14:editId="7AB0BAAC">
                      <wp:simplePos x="0" y="0"/>
                      <wp:positionH relativeFrom="page">
                        <wp:posOffset>85090</wp:posOffset>
                      </wp:positionH>
                      <wp:positionV relativeFrom="page">
                        <wp:posOffset>287655</wp:posOffset>
                      </wp:positionV>
                      <wp:extent cx="6010275" cy="2962275"/>
                      <wp:effectExtent l="0" t="0" r="9525"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9"/>
                                    <w:gridCol w:w="1576"/>
                                    <w:gridCol w:w="2007"/>
                                  </w:tblGrid>
                                  <w:tr w:rsidR="00F97719" w:rsidTr="00ED2993">
                                    <w:trPr>
                                      <w:trHeight w:val="268"/>
                                    </w:trPr>
                                    <w:tc>
                                      <w:tcPr>
                                        <w:tcW w:w="5879" w:type="dxa"/>
                                        <w:tcBorders>
                                          <w:bottom w:val="nil"/>
                                        </w:tcBorders>
                                      </w:tcPr>
                                      <w:p w:rsidR="00F97719" w:rsidRDefault="00F97719">
                                        <w:pPr>
                                          <w:pStyle w:val="TableParagraph"/>
                                          <w:rPr>
                                            <w:rFonts w:ascii="Times New Roman"/>
                                            <w:sz w:val="16"/>
                                          </w:rPr>
                                        </w:pPr>
                                      </w:p>
                                    </w:tc>
                                    <w:tc>
                                      <w:tcPr>
                                        <w:tcW w:w="1576" w:type="dxa"/>
                                        <w:tcBorders>
                                          <w:bottom w:val="nil"/>
                                        </w:tcBorders>
                                      </w:tcPr>
                                      <w:p w:rsidR="00F97719" w:rsidRDefault="00F97719">
                                        <w:pPr>
                                          <w:pStyle w:val="TableParagraph"/>
                                          <w:spacing w:line="210" w:lineRule="exact"/>
                                          <w:ind w:left="92" w:right="82"/>
                                          <w:jc w:val="center"/>
                                          <w:rPr>
                                            <w:b/>
                                            <w:sz w:val="20"/>
                                          </w:rPr>
                                        </w:pPr>
                                        <w:r>
                                          <w:rPr>
                                            <w:b/>
                                            <w:sz w:val="20"/>
                                          </w:rPr>
                                          <w:t>Meetings held</w:t>
                                        </w:r>
                                      </w:p>
                                    </w:tc>
                                    <w:tc>
                                      <w:tcPr>
                                        <w:tcW w:w="2007" w:type="dxa"/>
                                        <w:tcBorders>
                                          <w:bottom w:val="nil"/>
                                        </w:tcBorders>
                                      </w:tcPr>
                                      <w:p w:rsidR="00F97719" w:rsidRDefault="00F97719">
                                        <w:pPr>
                                          <w:pStyle w:val="TableParagraph"/>
                                          <w:spacing w:line="210" w:lineRule="exact"/>
                                          <w:ind w:left="106" w:right="94"/>
                                          <w:jc w:val="center"/>
                                          <w:rPr>
                                            <w:b/>
                                            <w:sz w:val="20"/>
                                          </w:rPr>
                                        </w:pPr>
                                        <w:r>
                                          <w:rPr>
                                            <w:b/>
                                            <w:sz w:val="20"/>
                                          </w:rPr>
                                          <w:t xml:space="preserve">Members on </w:t>
                                        </w:r>
                                        <w:proofErr w:type="spellStart"/>
                                        <w:r>
                                          <w:rPr>
                                            <w:b/>
                                            <w:sz w:val="20"/>
                                          </w:rPr>
                                          <w:t>Cttee</w:t>
                                        </w:r>
                                        <w:proofErr w:type="spellEnd"/>
                                      </w:p>
                                    </w:tc>
                                  </w:tr>
                                  <w:tr w:rsidR="00F97719" w:rsidTr="00ED2993">
                                    <w:trPr>
                                      <w:trHeight w:val="270"/>
                                    </w:trPr>
                                    <w:tc>
                                      <w:tcPr>
                                        <w:tcW w:w="5879" w:type="dxa"/>
                                        <w:tcBorders>
                                          <w:top w:val="nil"/>
                                          <w:bottom w:val="nil"/>
                                        </w:tcBorders>
                                      </w:tcPr>
                                      <w:p w:rsidR="00F97719" w:rsidRDefault="00F97719">
                                        <w:pPr>
                                          <w:pStyle w:val="TableParagraph"/>
                                          <w:spacing w:line="212" w:lineRule="exact"/>
                                          <w:ind w:left="107"/>
                                          <w:rPr>
                                            <w:sz w:val="20"/>
                                          </w:rPr>
                                        </w:pPr>
                                        <w:r>
                                          <w:rPr>
                                            <w:sz w:val="20"/>
                                          </w:rPr>
                                          <w:t>Full Council (</w:t>
                                        </w:r>
                                        <w:proofErr w:type="spellStart"/>
                                        <w:r>
                                          <w:rPr>
                                            <w:sz w:val="20"/>
                                          </w:rPr>
                                          <w:t>inc</w:t>
                                        </w:r>
                                        <w:proofErr w:type="spellEnd"/>
                                        <w:r>
                                          <w:rPr>
                                            <w:sz w:val="20"/>
                                          </w:rPr>
                                          <w:t xml:space="preserve"> Annual Council and Extraordinary Council)</w:t>
                                        </w:r>
                                      </w:p>
                                    </w:tc>
                                    <w:tc>
                                      <w:tcPr>
                                        <w:tcW w:w="1576" w:type="dxa"/>
                                        <w:tcBorders>
                                          <w:top w:val="nil"/>
                                          <w:bottom w:val="nil"/>
                                        </w:tcBorders>
                                      </w:tcPr>
                                      <w:p w:rsidR="00F97719" w:rsidRDefault="00F97719" w:rsidP="00ED2993">
                                        <w:pPr>
                                          <w:pStyle w:val="TableParagraph"/>
                                          <w:spacing w:line="212" w:lineRule="exact"/>
                                          <w:ind w:left="89" w:right="82"/>
                                          <w:jc w:val="center"/>
                                          <w:rPr>
                                            <w:sz w:val="20"/>
                                          </w:rPr>
                                        </w:pPr>
                                        <w:r>
                                          <w:rPr>
                                            <w:sz w:val="20"/>
                                          </w:rPr>
                                          <w:t>8</w:t>
                                        </w:r>
                                      </w:p>
                                    </w:tc>
                                    <w:tc>
                                      <w:tcPr>
                                        <w:tcW w:w="2007" w:type="dxa"/>
                                        <w:tcBorders>
                                          <w:top w:val="nil"/>
                                          <w:bottom w:val="nil"/>
                                        </w:tcBorders>
                                      </w:tcPr>
                                      <w:p w:rsidR="00F97719" w:rsidRDefault="00F97719" w:rsidP="00ED2993">
                                        <w:pPr>
                                          <w:pStyle w:val="TableParagraph"/>
                                          <w:spacing w:line="212" w:lineRule="exact"/>
                                          <w:ind w:left="106" w:right="94"/>
                                          <w:jc w:val="center"/>
                                          <w:rPr>
                                            <w:sz w:val="20"/>
                                          </w:rPr>
                                        </w:pPr>
                                        <w:r>
                                          <w:rPr>
                                            <w:sz w:val="20"/>
                                          </w:rPr>
                                          <w:t>48</w:t>
                                        </w:r>
                                      </w:p>
                                    </w:tc>
                                  </w:tr>
                                  <w:tr w:rsidR="00F97719" w:rsidTr="00ED2993">
                                    <w:trPr>
                                      <w:trHeight w:val="269"/>
                                    </w:trPr>
                                    <w:tc>
                                      <w:tcPr>
                                        <w:tcW w:w="5879" w:type="dxa"/>
                                        <w:tcBorders>
                                          <w:top w:val="nil"/>
                                          <w:bottom w:val="nil"/>
                                        </w:tcBorders>
                                      </w:tcPr>
                                      <w:p w:rsidR="00F97719" w:rsidRDefault="00F97719" w:rsidP="00ED2993">
                                        <w:pPr>
                                          <w:pStyle w:val="TableParagraph"/>
                                          <w:spacing w:line="210" w:lineRule="exact"/>
                                          <w:ind w:left="107"/>
                                          <w:rPr>
                                            <w:sz w:val="20"/>
                                          </w:rPr>
                                        </w:pPr>
                                        <w:r>
                                          <w:rPr>
                                            <w:sz w:val="20"/>
                                          </w:rPr>
                                          <w:t>City Executive Board</w:t>
                                        </w:r>
                                      </w:p>
                                    </w:tc>
                                    <w:tc>
                                      <w:tcPr>
                                        <w:tcW w:w="1576" w:type="dxa"/>
                                        <w:tcBorders>
                                          <w:top w:val="nil"/>
                                          <w:bottom w:val="nil"/>
                                        </w:tcBorders>
                                      </w:tcPr>
                                      <w:p w:rsidR="00F97719" w:rsidRDefault="00F97719" w:rsidP="00ED2993">
                                        <w:pPr>
                                          <w:pStyle w:val="TableParagraph"/>
                                          <w:spacing w:line="210" w:lineRule="exact"/>
                                          <w:ind w:left="89" w:right="82"/>
                                          <w:jc w:val="center"/>
                                          <w:rPr>
                                            <w:sz w:val="20"/>
                                          </w:rPr>
                                        </w:pPr>
                                        <w:r>
                                          <w:rPr>
                                            <w:sz w:val="20"/>
                                          </w:rPr>
                                          <w:t>11</w:t>
                                        </w:r>
                                      </w:p>
                                    </w:tc>
                                    <w:tc>
                                      <w:tcPr>
                                        <w:tcW w:w="2007" w:type="dxa"/>
                                        <w:tcBorders>
                                          <w:top w:val="nil"/>
                                          <w:bottom w:val="nil"/>
                                        </w:tcBorders>
                                      </w:tcPr>
                                      <w:p w:rsidR="00F97719" w:rsidRDefault="00F97719">
                                        <w:pPr>
                                          <w:pStyle w:val="TableParagraph"/>
                                          <w:spacing w:line="210" w:lineRule="exact"/>
                                          <w:ind w:left="12"/>
                                          <w:jc w:val="center"/>
                                          <w:rPr>
                                            <w:sz w:val="20"/>
                                          </w:rPr>
                                        </w:pPr>
                                        <w:r>
                                          <w:rPr>
                                            <w:w w:val="99"/>
                                            <w:sz w:val="20"/>
                                          </w:rPr>
                                          <w:t>10</w:t>
                                        </w:r>
                                      </w:p>
                                    </w:tc>
                                  </w:tr>
                                  <w:tr w:rsidR="00F97719" w:rsidTr="00ED2993">
                                    <w:trPr>
                                      <w:trHeight w:val="269"/>
                                    </w:trPr>
                                    <w:tc>
                                      <w:tcPr>
                                        <w:tcW w:w="5879" w:type="dxa"/>
                                        <w:tcBorders>
                                          <w:top w:val="nil"/>
                                          <w:bottom w:val="nil"/>
                                        </w:tcBorders>
                                      </w:tcPr>
                                      <w:p w:rsidR="00F97719" w:rsidRDefault="00F97719" w:rsidP="00ED2993">
                                        <w:pPr>
                                          <w:pStyle w:val="TableParagraph"/>
                                          <w:spacing w:line="210" w:lineRule="exact"/>
                                          <w:ind w:left="107"/>
                                          <w:rPr>
                                            <w:sz w:val="20"/>
                                          </w:rPr>
                                        </w:pPr>
                                        <w:r>
                                          <w:rPr>
                                            <w:sz w:val="20"/>
                                          </w:rPr>
                                          <w:t>Scrutiny Committee</w:t>
                                        </w:r>
                                      </w:p>
                                    </w:tc>
                                    <w:tc>
                                      <w:tcPr>
                                        <w:tcW w:w="1576" w:type="dxa"/>
                                        <w:tcBorders>
                                          <w:top w:val="nil"/>
                                          <w:bottom w:val="nil"/>
                                        </w:tcBorders>
                                      </w:tcPr>
                                      <w:p w:rsidR="00F97719" w:rsidRDefault="00F97719">
                                        <w:pPr>
                                          <w:pStyle w:val="TableParagraph"/>
                                          <w:spacing w:line="210" w:lineRule="exact"/>
                                          <w:ind w:left="12"/>
                                          <w:jc w:val="center"/>
                                          <w:rPr>
                                            <w:sz w:val="20"/>
                                          </w:rPr>
                                        </w:pPr>
                                        <w:r>
                                          <w:rPr>
                                            <w:w w:val="99"/>
                                            <w:sz w:val="20"/>
                                          </w:rPr>
                                          <w:t>10</w:t>
                                        </w:r>
                                      </w:p>
                                    </w:tc>
                                    <w:tc>
                                      <w:tcPr>
                                        <w:tcW w:w="2007" w:type="dxa"/>
                                        <w:tcBorders>
                                          <w:top w:val="nil"/>
                                          <w:bottom w:val="nil"/>
                                        </w:tcBorders>
                                      </w:tcPr>
                                      <w:p w:rsidR="00F97719" w:rsidRDefault="00F97719">
                                        <w:pPr>
                                          <w:pStyle w:val="TableParagraph"/>
                                          <w:spacing w:line="210" w:lineRule="exact"/>
                                          <w:ind w:left="106" w:right="94"/>
                                          <w:jc w:val="center"/>
                                          <w:rPr>
                                            <w:sz w:val="20"/>
                                          </w:rPr>
                                        </w:pPr>
                                        <w:r>
                                          <w:rPr>
                                            <w:sz w:val="20"/>
                                          </w:rPr>
                                          <w:t>12</w:t>
                                        </w:r>
                                      </w:p>
                                    </w:tc>
                                  </w:tr>
                                  <w:tr w:rsidR="00F97719" w:rsidTr="00ED2993">
                                    <w:trPr>
                                      <w:trHeight w:val="268"/>
                                    </w:trPr>
                                    <w:tc>
                                      <w:tcPr>
                                        <w:tcW w:w="5879" w:type="dxa"/>
                                        <w:tcBorders>
                                          <w:top w:val="nil"/>
                                          <w:bottom w:val="nil"/>
                                        </w:tcBorders>
                                      </w:tcPr>
                                      <w:p w:rsidR="00F97719" w:rsidRDefault="00F97719">
                                        <w:pPr>
                                          <w:pStyle w:val="TableParagraph"/>
                                          <w:spacing w:line="209" w:lineRule="exact"/>
                                          <w:ind w:left="107"/>
                                          <w:rPr>
                                            <w:sz w:val="20"/>
                                          </w:rPr>
                                        </w:pPr>
                                        <w:r>
                                          <w:rPr>
                                            <w:sz w:val="20"/>
                                          </w:rPr>
                                          <w:t>Scrutiny Housing Panel</w:t>
                                        </w:r>
                                      </w:p>
                                    </w:tc>
                                    <w:tc>
                                      <w:tcPr>
                                        <w:tcW w:w="1576" w:type="dxa"/>
                                        <w:tcBorders>
                                          <w:top w:val="nil"/>
                                          <w:bottom w:val="nil"/>
                                        </w:tcBorders>
                                      </w:tcPr>
                                      <w:p w:rsidR="00F97719" w:rsidRDefault="00F97719">
                                        <w:pPr>
                                          <w:pStyle w:val="TableParagraph"/>
                                          <w:spacing w:line="209" w:lineRule="exact"/>
                                          <w:ind w:left="12"/>
                                          <w:jc w:val="center"/>
                                          <w:rPr>
                                            <w:w w:val="99"/>
                                            <w:sz w:val="20"/>
                                          </w:rPr>
                                        </w:pPr>
                                        <w:r>
                                          <w:rPr>
                                            <w:w w:val="99"/>
                                            <w:sz w:val="20"/>
                                          </w:rPr>
                                          <w:t>5</w:t>
                                        </w:r>
                                      </w:p>
                                    </w:tc>
                                    <w:tc>
                                      <w:tcPr>
                                        <w:tcW w:w="2007" w:type="dxa"/>
                                        <w:tcBorders>
                                          <w:top w:val="nil"/>
                                          <w:bottom w:val="nil"/>
                                        </w:tcBorders>
                                      </w:tcPr>
                                      <w:p w:rsidR="00F97719" w:rsidRDefault="00F97719">
                                        <w:pPr>
                                          <w:pStyle w:val="TableParagraph"/>
                                          <w:spacing w:line="209" w:lineRule="exact"/>
                                          <w:ind w:left="105" w:right="94"/>
                                          <w:jc w:val="center"/>
                                          <w:rPr>
                                            <w:sz w:val="20"/>
                                          </w:rPr>
                                        </w:pPr>
                                        <w:r>
                                          <w:rPr>
                                            <w:sz w:val="20"/>
                                          </w:rPr>
                                          <w:t>6</w:t>
                                        </w:r>
                                      </w:p>
                                    </w:tc>
                                  </w:tr>
                                  <w:tr w:rsidR="00F97719" w:rsidTr="00ED2993">
                                    <w:trPr>
                                      <w:trHeight w:val="268"/>
                                    </w:trPr>
                                    <w:tc>
                                      <w:tcPr>
                                        <w:tcW w:w="5879" w:type="dxa"/>
                                        <w:tcBorders>
                                          <w:top w:val="nil"/>
                                          <w:bottom w:val="nil"/>
                                        </w:tcBorders>
                                      </w:tcPr>
                                      <w:p w:rsidR="00F97719" w:rsidRDefault="00F97719">
                                        <w:pPr>
                                          <w:pStyle w:val="TableParagraph"/>
                                          <w:spacing w:line="209" w:lineRule="exact"/>
                                          <w:ind w:left="107"/>
                                          <w:rPr>
                                            <w:sz w:val="20"/>
                                          </w:rPr>
                                        </w:pPr>
                                        <w:r>
                                          <w:rPr>
                                            <w:sz w:val="20"/>
                                          </w:rPr>
                                          <w:t>Scrutiny Finance Panel</w:t>
                                        </w:r>
                                      </w:p>
                                    </w:tc>
                                    <w:tc>
                                      <w:tcPr>
                                        <w:tcW w:w="1576" w:type="dxa"/>
                                        <w:tcBorders>
                                          <w:top w:val="nil"/>
                                          <w:bottom w:val="nil"/>
                                        </w:tcBorders>
                                      </w:tcPr>
                                      <w:p w:rsidR="00F97719" w:rsidRDefault="00F97719">
                                        <w:pPr>
                                          <w:pStyle w:val="TableParagraph"/>
                                          <w:spacing w:line="209" w:lineRule="exact"/>
                                          <w:ind w:left="12"/>
                                          <w:jc w:val="center"/>
                                          <w:rPr>
                                            <w:w w:val="99"/>
                                            <w:sz w:val="20"/>
                                          </w:rPr>
                                        </w:pPr>
                                        <w:r>
                                          <w:rPr>
                                            <w:w w:val="99"/>
                                            <w:sz w:val="20"/>
                                          </w:rPr>
                                          <w:t>5</w:t>
                                        </w:r>
                                      </w:p>
                                    </w:tc>
                                    <w:tc>
                                      <w:tcPr>
                                        <w:tcW w:w="2007" w:type="dxa"/>
                                        <w:tcBorders>
                                          <w:top w:val="nil"/>
                                          <w:bottom w:val="nil"/>
                                        </w:tcBorders>
                                      </w:tcPr>
                                      <w:p w:rsidR="00F97719" w:rsidRDefault="00F97719">
                                        <w:pPr>
                                          <w:pStyle w:val="TableParagraph"/>
                                          <w:spacing w:line="209" w:lineRule="exact"/>
                                          <w:ind w:left="105" w:right="94"/>
                                          <w:jc w:val="center"/>
                                          <w:rPr>
                                            <w:sz w:val="20"/>
                                          </w:rPr>
                                        </w:pPr>
                                        <w:r>
                                          <w:rPr>
                                            <w:sz w:val="20"/>
                                          </w:rPr>
                                          <w:t>4</w:t>
                                        </w:r>
                                      </w:p>
                                    </w:tc>
                                  </w:tr>
                                  <w:tr w:rsidR="00F97719" w:rsidTr="00ED2993">
                                    <w:trPr>
                                      <w:trHeight w:val="268"/>
                                    </w:trPr>
                                    <w:tc>
                                      <w:tcPr>
                                        <w:tcW w:w="5879" w:type="dxa"/>
                                        <w:tcBorders>
                                          <w:top w:val="nil"/>
                                          <w:bottom w:val="nil"/>
                                        </w:tcBorders>
                                      </w:tcPr>
                                      <w:p w:rsidR="00F97719" w:rsidRDefault="00F97719">
                                        <w:pPr>
                                          <w:pStyle w:val="TableParagraph"/>
                                          <w:spacing w:line="209" w:lineRule="exact"/>
                                          <w:ind w:left="107"/>
                                          <w:rPr>
                                            <w:sz w:val="20"/>
                                          </w:rPr>
                                        </w:pPr>
                                        <w:r>
                                          <w:rPr>
                                            <w:sz w:val="20"/>
                                          </w:rPr>
                                          <w:t>*Scrutiny Shareholder Panel</w:t>
                                        </w:r>
                                      </w:p>
                                    </w:tc>
                                    <w:tc>
                                      <w:tcPr>
                                        <w:tcW w:w="1576" w:type="dxa"/>
                                        <w:tcBorders>
                                          <w:top w:val="nil"/>
                                          <w:bottom w:val="nil"/>
                                        </w:tcBorders>
                                      </w:tcPr>
                                      <w:p w:rsidR="00F97719" w:rsidRDefault="00F97719">
                                        <w:pPr>
                                          <w:pStyle w:val="TableParagraph"/>
                                          <w:spacing w:line="209" w:lineRule="exact"/>
                                          <w:ind w:left="12"/>
                                          <w:jc w:val="center"/>
                                          <w:rPr>
                                            <w:w w:val="99"/>
                                            <w:sz w:val="20"/>
                                          </w:rPr>
                                        </w:pPr>
                                        <w:r>
                                          <w:rPr>
                                            <w:w w:val="99"/>
                                            <w:sz w:val="20"/>
                                          </w:rPr>
                                          <w:t>1</w:t>
                                        </w:r>
                                      </w:p>
                                    </w:tc>
                                    <w:tc>
                                      <w:tcPr>
                                        <w:tcW w:w="2007" w:type="dxa"/>
                                        <w:tcBorders>
                                          <w:top w:val="nil"/>
                                          <w:bottom w:val="nil"/>
                                        </w:tcBorders>
                                      </w:tcPr>
                                      <w:p w:rsidR="00F97719" w:rsidRDefault="00F97719">
                                        <w:pPr>
                                          <w:pStyle w:val="TableParagraph"/>
                                          <w:spacing w:line="209" w:lineRule="exact"/>
                                          <w:ind w:left="105" w:right="94"/>
                                          <w:jc w:val="center"/>
                                          <w:rPr>
                                            <w:sz w:val="20"/>
                                          </w:rPr>
                                        </w:pPr>
                                        <w:r>
                                          <w:rPr>
                                            <w:sz w:val="20"/>
                                          </w:rPr>
                                          <w:t>5</w:t>
                                        </w:r>
                                      </w:p>
                                    </w:tc>
                                  </w:tr>
                                  <w:tr w:rsidR="00F97719" w:rsidTr="00ED2993">
                                    <w:trPr>
                                      <w:trHeight w:val="268"/>
                                    </w:trPr>
                                    <w:tc>
                                      <w:tcPr>
                                        <w:tcW w:w="5879" w:type="dxa"/>
                                        <w:tcBorders>
                                          <w:top w:val="nil"/>
                                          <w:bottom w:val="nil"/>
                                        </w:tcBorders>
                                      </w:tcPr>
                                      <w:p w:rsidR="00F97719" w:rsidRDefault="00F97719" w:rsidP="00ED2993">
                                        <w:pPr>
                                          <w:pStyle w:val="TableParagraph"/>
                                          <w:spacing w:line="209" w:lineRule="exact"/>
                                          <w:ind w:left="107"/>
                                          <w:rPr>
                                            <w:sz w:val="20"/>
                                          </w:rPr>
                                        </w:pPr>
                                        <w:r>
                                          <w:rPr>
                                            <w:sz w:val="20"/>
                                          </w:rPr>
                                          <w:t>Task and Finish Groups 3 in the year</w:t>
                                        </w:r>
                                      </w:p>
                                    </w:tc>
                                    <w:tc>
                                      <w:tcPr>
                                        <w:tcW w:w="1576" w:type="dxa"/>
                                        <w:tcBorders>
                                          <w:top w:val="nil"/>
                                          <w:bottom w:val="nil"/>
                                        </w:tcBorders>
                                      </w:tcPr>
                                      <w:p w:rsidR="00F97719" w:rsidRDefault="00F97719">
                                        <w:pPr>
                                          <w:pStyle w:val="TableParagraph"/>
                                          <w:spacing w:line="209" w:lineRule="exact"/>
                                          <w:ind w:left="12"/>
                                          <w:jc w:val="center"/>
                                          <w:rPr>
                                            <w:sz w:val="20"/>
                                          </w:rPr>
                                        </w:pPr>
                                        <w:r>
                                          <w:rPr>
                                            <w:w w:val="99"/>
                                            <w:sz w:val="20"/>
                                          </w:rPr>
                                          <w:t>18</w:t>
                                        </w:r>
                                      </w:p>
                                    </w:tc>
                                    <w:tc>
                                      <w:tcPr>
                                        <w:tcW w:w="2007" w:type="dxa"/>
                                        <w:tcBorders>
                                          <w:top w:val="nil"/>
                                          <w:bottom w:val="nil"/>
                                        </w:tcBorders>
                                      </w:tcPr>
                                      <w:p w:rsidR="00F97719" w:rsidRDefault="00F97719">
                                        <w:pPr>
                                          <w:pStyle w:val="TableParagraph"/>
                                          <w:spacing w:line="209" w:lineRule="exact"/>
                                          <w:ind w:left="105" w:right="94"/>
                                          <w:jc w:val="center"/>
                                          <w:rPr>
                                            <w:sz w:val="20"/>
                                          </w:rPr>
                                        </w:pPr>
                                        <w:r>
                                          <w:rPr>
                                            <w:sz w:val="20"/>
                                          </w:rPr>
                                          <w:t>Varies but at least 3</w:t>
                                        </w:r>
                                      </w:p>
                                    </w:tc>
                                  </w:tr>
                                  <w:tr w:rsidR="00F97719" w:rsidTr="00ED2993">
                                    <w:trPr>
                                      <w:trHeight w:val="269"/>
                                    </w:trPr>
                                    <w:tc>
                                      <w:tcPr>
                                        <w:tcW w:w="5879" w:type="dxa"/>
                                        <w:tcBorders>
                                          <w:top w:val="nil"/>
                                          <w:bottom w:val="nil"/>
                                        </w:tcBorders>
                                      </w:tcPr>
                                      <w:p w:rsidR="00F97719" w:rsidRDefault="00F97719">
                                        <w:pPr>
                                          <w:pStyle w:val="TableParagraph"/>
                                          <w:spacing w:line="211" w:lineRule="exact"/>
                                          <w:ind w:left="107"/>
                                          <w:rPr>
                                            <w:sz w:val="20"/>
                                          </w:rPr>
                                        </w:pPr>
                                        <w:r>
                                          <w:rPr>
                                            <w:sz w:val="20"/>
                                          </w:rPr>
                                          <w:t>Audit and Governance</w:t>
                                        </w:r>
                                      </w:p>
                                    </w:tc>
                                    <w:tc>
                                      <w:tcPr>
                                        <w:tcW w:w="1576" w:type="dxa"/>
                                        <w:tcBorders>
                                          <w:top w:val="nil"/>
                                          <w:bottom w:val="nil"/>
                                        </w:tcBorders>
                                      </w:tcPr>
                                      <w:p w:rsidR="00F97719" w:rsidRDefault="00F97719">
                                        <w:pPr>
                                          <w:pStyle w:val="TableParagraph"/>
                                          <w:spacing w:line="211" w:lineRule="exact"/>
                                          <w:ind w:left="12"/>
                                          <w:jc w:val="center"/>
                                          <w:rPr>
                                            <w:sz w:val="20"/>
                                          </w:rPr>
                                        </w:pPr>
                                        <w:r>
                                          <w:rPr>
                                            <w:w w:val="99"/>
                                            <w:sz w:val="20"/>
                                          </w:rPr>
                                          <w:t>6</w:t>
                                        </w:r>
                                      </w:p>
                                    </w:tc>
                                    <w:tc>
                                      <w:tcPr>
                                        <w:tcW w:w="2007" w:type="dxa"/>
                                        <w:tcBorders>
                                          <w:top w:val="nil"/>
                                          <w:bottom w:val="nil"/>
                                        </w:tcBorders>
                                      </w:tcPr>
                                      <w:p w:rsidR="00F97719" w:rsidRDefault="00F97719">
                                        <w:pPr>
                                          <w:pStyle w:val="TableParagraph"/>
                                          <w:spacing w:line="211" w:lineRule="exact"/>
                                          <w:ind w:left="12"/>
                                          <w:jc w:val="center"/>
                                          <w:rPr>
                                            <w:sz w:val="20"/>
                                          </w:rPr>
                                        </w:pPr>
                                        <w:r>
                                          <w:rPr>
                                            <w:w w:val="99"/>
                                            <w:sz w:val="20"/>
                                          </w:rPr>
                                          <w:t>5</w:t>
                                        </w:r>
                                      </w:p>
                                    </w:tc>
                                  </w:tr>
                                  <w:tr w:rsidR="00F97719" w:rsidTr="00ED2993">
                                    <w:trPr>
                                      <w:trHeight w:val="269"/>
                                    </w:trPr>
                                    <w:tc>
                                      <w:tcPr>
                                        <w:tcW w:w="5879" w:type="dxa"/>
                                        <w:tcBorders>
                                          <w:top w:val="nil"/>
                                          <w:bottom w:val="nil"/>
                                        </w:tcBorders>
                                      </w:tcPr>
                                      <w:p w:rsidR="00F97719" w:rsidRDefault="00F97719">
                                        <w:pPr>
                                          <w:pStyle w:val="TableParagraph"/>
                                          <w:spacing w:line="210" w:lineRule="exact"/>
                                          <w:ind w:left="107"/>
                                          <w:rPr>
                                            <w:sz w:val="20"/>
                                          </w:rPr>
                                        </w:pPr>
                                        <w:r>
                                          <w:rPr>
                                            <w:sz w:val="20"/>
                                          </w:rPr>
                                          <w:t>Planning Committees</w:t>
                                        </w:r>
                                      </w:p>
                                    </w:tc>
                                    <w:tc>
                                      <w:tcPr>
                                        <w:tcW w:w="1576" w:type="dxa"/>
                                        <w:tcBorders>
                                          <w:top w:val="nil"/>
                                          <w:bottom w:val="nil"/>
                                        </w:tcBorders>
                                      </w:tcPr>
                                      <w:p w:rsidR="00F97719" w:rsidRDefault="00F97719" w:rsidP="00ED2993">
                                        <w:pPr>
                                          <w:pStyle w:val="TableParagraph"/>
                                          <w:spacing w:line="210" w:lineRule="exact"/>
                                          <w:ind w:left="89" w:right="82"/>
                                          <w:jc w:val="center"/>
                                          <w:rPr>
                                            <w:sz w:val="20"/>
                                          </w:rPr>
                                        </w:pPr>
                                        <w:r>
                                          <w:rPr>
                                            <w:sz w:val="20"/>
                                          </w:rPr>
                                          <w:t>27</w:t>
                                        </w:r>
                                      </w:p>
                                    </w:tc>
                                    <w:tc>
                                      <w:tcPr>
                                        <w:tcW w:w="2007" w:type="dxa"/>
                                        <w:tcBorders>
                                          <w:top w:val="nil"/>
                                          <w:bottom w:val="nil"/>
                                        </w:tcBorders>
                                      </w:tcPr>
                                      <w:p w:rsidR="00F97719" w:rsidRDefault="00F97719" w:rsidP="00ED2993">
                                        <w:pPr>
                                          <w:pStyle w:val="TableParagraph"/>
                                          <w:spacing w:line="210" w:lineRule="exact"/>
                                          <w:ind w:left="106" w:right="94"/>
                                          <w:jc w:val="center"/>
                                          <w:rPr>
                                            <w:sz w:val="20"/>
                                          </w:rPr>
                                        </w:pPr>
                                        <w:r>
                                          <w:rPr>
                                            <w:sz w:val="20"/>
                                          </w:rPr>
                                          <w:t>9 on each</w:t>
                                        </w:r>
                                      </w:p>
                                    </w:tc>
                                  </w:tr>
                                  <w:tr w:rsidR="00F97719" w:rsidTr="00ED2993">
                                    <w:trPr>
                                      <w:trHeight w:val="269"/>
                                    </w:trPr>
                                    <w:tc>
                                      <w:tcPr>
                                        <w:tcW w:w="5879" w:type="dxa"/>
                                        <w:tcBorders>
                                          <w:top w:val="nil"/>
                                          <w:bottom w:val="nil"/>
                                        </w:tcBorders>
                                      </w:tcPr>
                                      <w:p w:rsidR="00F97719" w:rsidRDefault="00F97719">
                                        <w:pPr>
                                          <w:pStyle w:val="TableParagraph"/>
                                          <w:spacing w:line="210" w:lineRule="exact"/>
                                          <w:ind w:left="107"/>
                                          <w:rPr>
                                            <w:sz w:val="20"/>
                                          </w:rPr>
                                        </w:pPr>
                                        <w:r>
                                          <w:rPr>
                                            <w:sz w:val="20"/>
                                          </w:rPr>
                                          <w:t>General Purposes and Licensing Committee</w:t>
                                        </w:r>
                                      </w:p>
                                    </w:tc>
                                    <w:tc>
                                      <w:tcPr>
                                        <w:tcW w:w="1576" w:type="dxa"/>
                                        <w:tcBorders>
                                          <w:top w:val="nil"/>
                                          <w:bottom w:val="nil"/>
                                        </w:tcBorders>
                                      </w:tcPr>
                                      <w:p w:rsidR="00F97719" w:rsidRDefault="00F97719">
                                        <w:pPr>
                                          <w:pStyle w:val="TableParagraph"/>
                                          <w:spacing w:line="210" w:lineRule="exact"/>
                                          <w:ind w:left="12"/>
                                          <w:jc w:val="center"/>
                                          <w:rPr>
                                            <w:sz w:val="20"/>
                                          </w:rPr>
                                        </w:pPr>
                                        <w:r>
                                          <w:rPr>
                                            <w:sz w:val="20"/>
                                          </w:rPr>
                                          <w:t>2</w:t>
                                        </w:r>
                                      </w:p>
                                    </w:tc>
                                    <w:tc>
                                      <w:tcPr>
                                        <w:tcW w:w="2007" w:type="dxa"/>
                                        <w:tcBorders>
                                          <w:top w:val="nil"/>
                                          <w:bottom w:val="nil"/>
                                        </w:tcBorders>
                                      </w:tcPr>
                                      <w:p w:rsidR="00F97719" w:rsidRDefault="00F97719">
                                        <w:pPr>
                                          <w:pStyle w:val="TableParagraph"/>
                                          <w:spacing w:line="210" w:lineRule="exact"/>
                                          <w:ind w:left="106" w:right="94"/>
                                          <w:jc w:val="center"/>
                                          <w:rPr>
                                            <w:sz w:val="20"/>
                                          </w:rPr>
                                        </w:pPr>
                                        <w:r>
                                          <w:rPr>
                                            <w:sz w:val="20"/>
                                          </w:rPr>
                                          <w:t>10</w:t>
                                        </w:r>
                                      </w:p>
                                    </w:tc>
                                  </w:tr>
                                  <w:tr w:rsidR="00F97719" w:rsidTr="00ED2993">
                                    <w:trPr>
                                      <w:trHeight w:val="269"/>
                                    </w:trPr>
                                    <w:tc>
                                      <w:tcPr>
                                        <w:tcW w:w="5879" w:type="dxa"/>
                                        <w:tcBorders>
                                          <w:top w:val="nil"/>
                                          <w:bottom w:val="nil"/>
                                        </w:tcBorders>
                                      </w:tcPr>
                                      <w:p w:rsidR="00F97719" w:rsidRDefault="00F97719">
                                        <w:pPr>
                                          <w:pStyle w:val="TableParagraph"/>
                                          <w:spacing w:line="210" w:lineRule="exact"/>
                                          <w:ind w:left="107"/>
                                          <w:rPr>
                                            <w:sz w:val="20"/>
                                          </w:rPr>
                                        </w:pPr>
                                        <w:r>
                                          <w:rPr>
                                            <w:sz w:val="20"/>
                                          </w:rPr>
                                          <w:t>Licensing Subs</w:t>
                                        </w:r>
                                      </w:p>
                                    </w:tc>
                                    <w:tc>
                                      <w:tcPr>
                                        <w:tcW w:w="1576" w:type="dxa"/>
                                        <w:tcBorders>
                                          <w:top w:val="nil"/>
                                          <w:bottom w:val="nil"/>
                                        </w:tcBorders>
                                      </w:tcPr>
                                      <w:p w:rsidR="00F97719" w:rsidRDefault="00F97719">
                                        <w:pPr>
                                          <w:pStyle w:val="TableParagraph"/>
                                          <w:spacing w:line="210" w:lineRule="exact"/>
                                          <w:ind w:left="89" w:right="82"/>
                                          <w:jc w:val="center"/>
                                          <w:rPr>
                                            <w:sz w:val="20"/>
                                          </w:rPr>
                                        </w:pPr>
                                        <w:r>
                                          <w:rPr>
                                            <w:sz w:val="20"/>
                                          </w:rPr>
                                          <w:t>12</w:t>
                                        </w:r>
                                      </w:p>
                                    </w:tc>
                                    <w:tc>
                                      <w:tcPr>
                                        <w:tcW w:w="2007" w:type="dxa"/>
                                        <w:tcBorders>
                                          <w:top w:val="nil"/>
                                          <w:bottom w:val="nil"/>
                                        </w:tcBorders>
                                      </w:tcPr>
                                      <w:p w:rsidR="00F97719" w:rsidRDefault="00F97719">
                                        <w:pPr>
                                          <w:pStyle w:val="TableParagraph"/>
                                          <w:spacing w:line="210" w:lineRule="exact"/>
                                          <w:ind w:left="12"/>
                                          <w:jc w:val="center"/>
                                          <w:rPr>
                                            <w:sz w:val="20"/>
                                          </w:rPr>
                                        </w:pPr>
                                        <w:r>
                                          <w:rPr>
                                            <w:w w:val="99"/>
                                            <w:sz w:val="20"/>
                                          </w:rPr>
                                          <w:t>3 or 4</w:t>
                                        </w:r>
                                      </w:p>
                                    </w:tc>
                                  </w:tr>
                                  <w:tr w:rsidR="00F97719" w:rsidTr="00ED2993">
                                    <w:trPr>
                                      <w:trHeight w:val="269"/>
                                    </w:trPr>
                                    <w:tc>
                                      <w:tcPr>
                                        <w:tcW w:w="5879" w:type="dxa"/>
                                        <w:tcBorders>
                                          <w:top w:val="nil"/>
                                          <w:bottom w:val="nil"/>
                                        </w:tcBorders>
                                      </w:tcPr>
                                      <w:p w:rsidR="00F97719" w:rsidRDefault="00F97719">
                                        <w:pPr>
                                          <w:pStyle w:val="TableParagraph"/>
                                          <w:spacing w:line="210" w:lineRule="exact"/>
                                          <w:ind w:left="107"/>
                                          <w:rPr>
                                            <w:sz w:val="20"/>
                                          </w:rPr>
                                        </w:pPr>
                                        <w:r>
                                          <w:rPr>
                                            <w:sz w:val="20"/>
                                          </w:rPr>
                                          <w:t>Standards</w:t>
                                        </w:r>
                                      </w:p>
                                    </w:tc>
                                    <w:tc>
                                      <w:tcPr>
                                        <w:tcW w:w="1576" w:type="dxa"/>
                                        <w:tcBorders>
                                          <w:top w:val="nil"/>
                                          <w:bottom w:val="nil"/>
                                        </w:tcBorders>
                                      </w:tcPr>
                                      <w:p w:rsidR="00F97719" w:rsidRDefault="00F97719">
                                        <w:pPr>
                                          <w:pStyle w:val="TableParagraph"/>
                                          <w:spacing w:line="210" w:lineRule="exact"/>
                                          <w:ind w:left="12"/>
                                          <w:jc w:val="center"/>
                                          <w:rPr>
                                            <w:sz w:val="20"/>
                                          </w:rPr>
                                        </w:pPr>
                                        <w:r>
                                          <w:rPr>
                                            <w:sz w:val="20"/>
                                          </w:rPr>
                                          <w:t>2</w:t>
                                        </w:r>
                                      </w:p>
                                    </w:tc>
                                    <w:tc>
                                      <w:tcPr>
                                        <w:tcW w:w="2007" w:type="dxa"/>
                                        <w:tcBorders>
                                          <w:top w:val="nil"/>
                                          <w:bottom w:val="nil"/>
                                        </w:tcBorders>
                                      </w:tcPr>
                                      <w:p w:rsidR="00F97719" w:rsidRDefault="00F97719">
                                        <w:pPr>
                                          <w:pStyle w:val="TableParagraph"/>
                                          <w:spacing w:line="210" w:lineRule="exact"/>
                                          <w:ind w:left="12"/>
                                          <w:jc w:val="center"/>
                                          <w:rPr>
                                            <w:sz w:val="20"/>
                                          </w:rPr>
                                        </w:pPr>
                                        <w:r>
                                          <w:rPr>
                                            <w:w w:val="99"/>
                                            <w:sz w:val="20"/>
                                          </w:rPr>
                                          <w:t>7</w:t>
                                        </w:r>
                                      </w:p>
                                    </w:tc>
                                  </w:tr>
                                  <w:tr w:rsidR="00F97719" w:rsidTr="00ED2993">
                                    <w:trPr>
                                      <w:trHeight w:val="269"/>
                                    </w:trPr>
                                    <w:tc>
                                      <w:tcPr>
                                        <w:tcW w:w="5879" w:type="dxa"/>
                                        <w:tcBorders>
                                          <w:top w:val="nil"/>
                                          <w:bottom w:val="nil"/>
                                        </w:tcBorders>
                                      </w:tcPr>
                                      <w:p w:rsidR="00F97719" w:rsidRDefault="00F97719">
                                        <w:pPr>
                                          <w:pStyle w:val="TableParagraph"/>
                                          <w:spacing w:line="210" w:lineRule="exact"/>
                                          <w:ind w:left="107"/>
                                          <w:rPr>
                                            <w:sz w:val="20"/>
                                          </w:rPr>
                                        </w:pPr>
                                        <w:r>
                                          <w:rPr>
                                            <w:sz w:val="20"/>
                                          </w:rPr>
                                          <w:t>Appointments Committee</w:t>
                                        </w:r>
                                      </w:p>
                                    </w:tc>
                                    <w:tc>
                                      <w:tcPr>
                                        <w:tcW w:w="1576" w:type="dxa"/>
                                        <w:tcBorders>
                                          <w:top w:val="nil"/>
                                          <w:bottom w:val="nil"/>
                                        </w:tcBorders>
                                      </w:tcPr>
                                      <w:p w:rsidR="00F97719" w:rsidRDefault="00F97719">
                                        <w:pPr>
                                          <w:pStyle w:val="TableParagraph"/>
                                          <w:spacing w:line="210" w:lineRule="exact"/>
                                          <w:ind w:left="12"/>
                                          <w:jc w:val="center"/>
                                          <w:rPr>
                                            <w:sz w:val="20"/>
                                          </w:rPr>
                                        </w:pPr>
                                        <w:r>
                                          <w:rPr>
                                            <w:sz w:val="20"/>
                                          </w:rPr>
                                          <w:t>0</w:t>
                                        </w:r>
                                      </w:p>
                                    </w:tc>
                                    <w:tc>
                                      <w:tcPr>
                                        <w:tcW w:w="2007" w:type="dxa"/>
                                        <w:tcBorders>
                                          <w:top w:val="nil"/>
                                          <w:bottom w:val="nil"/>
                                        </w:tcBorders>
                                      </w:tcPr>
                                      <w:p w:rsidR="00F97719" w:rsidRDefault="00F97719">
                                        <w:pPr>
                                          <w:pStyle w:val="TableParagraph"/>
                                          <w:spacing w:line="210" w:lineRule="exact"/>
                                          <w:ind w:left="106" w:right="94"/>
                                          <w:jc w:val="center"/>
                                          <w:rPr>
                                            <w:sz w:val="20"/>
                                          </w:rPr>
                                        </w:pPr>
                                        <w:r>
                                          <w:rPr>
                                            <w:sz w:val="20"/>
                                          </w:rPr>
                                          <w:t>5</w:t>
                                        </w:r>
                                      </w:p>
                                    </w:tc>
                                  </w:tr>
                                  <w:tr w:rsidR="00F97719" w:rsidTr="00ED2993">
                                    <w:trPr>
                                      <w:trHeight w:val="269"/>
                                    </w:trPr>
                                    <w:tc>
                                      <w:tcPr>
                                        <w:tcW w:w="5879" w:type="dxa"/>
                                        <w:tcBorders>
                                          <w:top w:val="nil"/>
                                          <w:bottom w:val="single" w:sz="4" w:space="0" w:color="auto"/>
                                        </w:tcBorders>
                                      </w:tcPr>
                                      <w:p w:rsidR="00F97719" w:rsidRDefault="00F97719">
                                        <w:pPr>
                                          <w:pStyle w:val="TableParagraph"/>
                                          <w:spacing w:line="210" w:lineRule="exact"/>
                                          <w:ind w:left="107"/>
                                          <w:rPr>
                                            <w:sz w:val="20"/>
                                          </w:rPr>
                                        </w:pPr>
                                        <w:r>
                                          <w:rPr>
                                            <w:sz w:val="20"/>
                                          </w:rPr>
                                          <w:t>Disciplinary Committee</w:t>
                                        </w:r>
                                      </w:p>
                                    </w:tc>
                                    <w:tc>
                                      <w:tcPr>
                                        <w:tcW w:w="1576" w:type="dxa"/>
                                        <w:tcBorders>
                                          <w:top w:val="nil"/>
                                          <w:bottom w:val="single" w:sz="4" w:space="0" w:color="auto"/>
                                        </w:tcBorders>
                                      </w:tcPr>
                                      <w:p w:rsidR="00F97719" w:rsidRDefault="00F97719">
                                        <w:pPr>
                                          <w:pStyle w:val="TableParagraph"/>
                                          <w:spacing w:line="210" w:lineRule="exact"/>
                                          <w:ind w:left="12"/>
                                          <w:jc w:val="center"/>
                                          <w:rPr>
                                            <w:sz w:val="20"/>
                                          </w:rPr>
                                        </w:pPr>
                                        <w:r>
                                          <w:rPr>
                                            <w:sz w:val="20"/>
                                          </w:rPr>
                                          <w:t>0</w:t>
                                        </w:r>
                                      </w:p>
                                    </w:tc>
                                    <w:tc>
                                      <w:tcPr>
                                        <w:tcW w:w="2007" w:type="dxa"/>
                                        <w:tcBorders>
                                          <w:top w:val="nil"/>
                                          <w:bottom w:val="single" w:sz="4" w:space="0" w:color="auto"/>
                                        </w:tcBorders>
                                      </w:tcPr>
                                      <w:p w:rsidR="00F97719" w:rsidRDefault="00F97719">
                                        <w:pPr>
                                          <w:pStyle w:val="TableParagraph"/>
                                          <w:spacing w:line="210" w:lineRule="exact"/>
                                          <w:ind w:left="12"/>
                                          <w:jc w:val="center"/>
                                          <w:rPr>
                                            <w:sz w:val="20"/>
                                          </w:rPr>
                                        </w:pPr>
                                        <w:r>
                                          <w:rPr>
                                            <w:sz w:val="20"/>
                                          </w:rPr>
                                          <w:t>4</w:t>
                                        </w:r>
                                      </w:p>
                                    </w:tc>
                                  </w:tr>
                                  <w:tr w:rsidR="00F97719" w:rsidTr="00ED2993">
                                    <w:trPr>
                                      <w:trHeight w:val="269"/>
                                    </w:trPr>
                                    <w:tc>
                                      <w:tcPr>
                                        <w:tcW w:w="5879" w:type="dxa"/>
                                        <w:tcBorders>
                                          <w:top w:val="single" w:sz="4" w:space="0" w:color="auto"/>
                                          <w:bottom w:val="nil"/>
                                        </w:tcBorders>
                                      </w:tcPr>
                                      <w:p w:rsidR="00F97719" w:rsidRDefault="00F97719" w:rsidP="00ED2993">
                                        <w:pPr>
                                          <w:pStyle w:val="TableParagraph"/>
                                          <w:spacing w:line="210" w:lineRule="exact"/>
                                          <w:ind w:left="107"/>
                                          <w:rPr>
                                            <w:sz w:val="20"/>
                                          </w:rPr>
                                        </w:pPr>
                                        <w:r>
                                          <w:rPr>
                                            <w:sz w:val="20"/>
                                          </w:rPr>
                                          <w:t>Member Briefing</w:t>
                                        </w:r>
                                      </w:p>
                                    </w:tc>
                                    <w:tc>
                                      <w:tcPr>
                                        <w:tcW w:w="1576" w:type="dxa"/>
                                        <w:tcBorders>
                                          <w:top w:val="single" w:sz="4" w:space="0" w:color="auto"/>
                                          <w:bottom w:val="nil"/>
                                        </w:tcBorders>
                                      </w:tcPr>
                                      <w:p w:rsidR="00F97719" w:rsidRDefault="00F97719">
                                        <w:pPr>
                                          <w:pStyle w:val="TableParagraph"/>
                                          <w:spacing w:line="210" w:lineRule="exact"/>
                                          <w:ind w:left="12"/>
                                          <w:jc w:val="center"/>
                                          <w:rPr>
                                            <w:sz w:val="20"/>
                                          </w:rPr>
                                        </w:pPr>
                                        <w:r>
                                          <w:rPr>
                                            <w:sz w:val="20"/>
                                          </w:rPr>
                                          <w:t>10</w:t>
                                        </w:r>
                                      </w:p>
                                    </w:tc>
                                    <w:tc>
                                      <w:tcPr>
                                        <w:tcW w:w="2007" w:type="dxa"/>
                                        <w:tcBorders>
                                          <w:top w:val="single" w:sz="4" w:space="0" w:color="auto"/>
                                          <w:bottom w:val="nil"/>
                                        </w:tcBorders>
                                      </w:tcPr>
                                      <w:p w:rsidR="00F97719" w:rsidRDefault="00F97719">
                                        <w:pPr>
                                          <w:pStyle w:val="TableParagraph"/>
                                          <w:spacing w:line="210" w:lineRule="exact"/>
                                          <w:ind w:left="12"/>
                                          <w:jc w:val="center"/>
                                          <w:rPr>
                                            <w:sz w:val="20"/>
                                          </w:rPr>
                                        </w:pPr>
                                        <w:r>
                                          <w:rPr>
                                            <w:sz w:val="20"/>
                                          </w:rPr>
                                          <w:t>All</w:t>
                                        </w:r>
                                      </w:p>
                                    </w:tc>
                                  </w:tr>
                                  <w:tr w:rsidR="00F97719" w:rsidTr="00ED2993">
                                    <w:trPr>
                                      <w:trHeight w:val="268"/>
                                    </w:trPr>
                                    <w:tc>
                                      <w:tcPr>
                                        <w:tcW w:w="5879" w:type="dxa"/>
                                        <w:tcBorders>
                                          <w:top w:val="nil"/>
                                          <w:bottom w:val="nil"/>
                                        </w:tcBorders>
                                      </w:tcPr>
                                      <w:p w:rsidR="00F97719" w:rsidRDefault="00F97719" w:rsidP="00ED2993">
                                        <w:pPr>
                                          <w:pStyle w:val="TableParagraph"/>
                                          <w:spacing w:line="210" w:lineRule="exact"/>
                                          <w:ind w:left="107"/>
                                          <w:rPr>
                                            <w:sz w:val="20"/>
                                          </w:rPr>
                                        </w:pPr>
                                        <w:r>
                                          <w:rPr>
                                            <w:sz w:val="20"/>
                                          </w:rPr>
                                          <w:t>Members ICT Steering Group</w:t>
                                        </w:r>
                                      </w:p>
                                    </w:tc>
                                    <w:tc>
                                      <w:tcPr>
                                        <w:tcW w:w="1576" w:type="dxa"/>
                                        <w:tcBorders>
                                          <w:top w:val="nil"/>
                                          <w:bottom w:val="nil"/>
                                        </w:tcBorders>
                                      </w:tcPr>
                                      <w:p w:rsidR="00F97719" w:rsidRDefault="00F97719">
                                        <w:pPr>
                                          <w:pStyle w:val="TableParagraph"/>
                                          <w:spacing w:line="210" w:lineRule="exact"/>
                                          <w:ind w:left="12"/>
                                          <w:jc w:val="center"/>
                                          <w:rPr>
                                            <w:sz w:val="20"/>
                                          </w:rPr>
                                        </w:pPr>
                                        <w:r>
                                          <w:rPr>
                                            <w:sz w:val="20"/>
                                          </w:rPr>
                                          <w:t>As needed</w:t>
                                        </w:r>
                                      </w:p>
                                    </w:tc>
                                    <w:tc>
                                      <w:tcPr>
                                        <w:tcW w:w="2007" w:type="dxa"/>
                                        <w:tcBorders>
                                          <w:top w:val="nil"/>
                                          <w:bottom w:val="nil"/>
                                        </w:tcBorders>
                                      </w:tcPr>
                                      <w:p w:rsidR="00F97719" w:rsidRDefault="00F97719">
                                        <w:pPr>
                                          <w:pStyle w:val="TableParagraph"/>
                                          <w:spacing w:line="210" w:lineRule="exact"/>
                                          <w:ind w:left="12"/>
                                          <w:jc w:val="center"/>
                                          <w:rPr>
                                            <w:sz w:val="20"/>
                                          </w:rPr>
                                        </w:pPr>
                                        <w:r>
                                          <w:rPr>
                                            <w:sz w:val="20"/>
                                          </w:rPr>
                                          <w:t>7</w:t>
                                        </w:r>
                                      </w:p>
                                    </w:tc>
                                  </w:tr>
                                  <w:tr w:rsidR="00F97719" w:rsidTr="00ED2993">
                                    <w:trPr>
                                      <w:trHeight w:val="268"/>
                                    </w:trPr>
                                    <w:tc>
                                      <w:tcPr>
                                        <w:tcW w:w="5879" w:type="dxa"/>
                                        <w:tcBorders>
                                          <w:top w:val="nil"/>
                                        </w:tcBorders>
                                      </w:tcPr>
                                      <w:p w:rsidR="00F97719" w:rsidRDefault="00F97719" w:rsidP="00ED2993">
                                        <w:pPr>
                                          <w:pStyle w:val="TableParagraph"/>
                                          <w:spacing w:line="210" w:lineRule="exact"/>
                                          <w:ind w:left="107"/>
                                          <w:rPr>
                                            <w:sz w:val="20"/>
                                          </w:rPr>
                                        </w:pPr>
                                      </w:p>
                                    </w:tc>
                                    <w:tc>
                                      <w:tcPr>
                                        <w:tcW w:w="1576" w:type="dxa"/>
                                        <w:tcBorders>
                                          <w:top w:val="nil"/>
                                        </w:tcBorders>
                                      </w:tcPr>
                                      <w:p w:rsidR="00F97719" w:rsidRDefault="00F97719">
                                        <w:pPr>
                                          <w:pStyle w:val="TableParagraph"/>
                                          <w:spacing w:line="210" w:lineRule="exact"/>
                                          <w:ind w:left="12"/>
                                          <w:jc w:val="center"/>
                                          <w:rPr>
                                            <w:sz w:val="20"/>
                                          </w:rPr>
                                        </w:pPr>
                                      </w:p>
                                    </w:tc>
                                    <w:tc>
                                      <w:tcPr>
                                        <w:tcW w:w="2007" w:type="dxa"/>
                                        <w:tcBorders>
                                          <w:top w:val="nil"/>
                                        </w:tcBorders>
                                      </w:tcPr>
                                      <w:p w:rsidR="00F97719" w:rsidRDefault="00F97719">
                                        <w:pPr>
                                          <w:pStyle w:val="TableParagraph"/>
                                          <w:spacing w:line="210" w:lineRule="exact"/>
                                          <w:ind w:left="12"/>
                                          <w:jc w:val="center"/>
                                          <w:rPr>
                                            <w:sz w:val="20"/>
                                          </w:rPr>
                                        </w:pPr>
                                      </w:p>
                                    </w:tc>
                                  </w:tr>
                                </w:tbl>
                                <w:p w:rsidR="00F97719" w:rsidRDefault="00F97719" w:rsidP="003E690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6.7pt;margin-top:22.65pt;width:473.25pt;height:23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3krQIAAKw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9"/>
                              <w:gridCol w:w="1576"/>
                              <w:gridCol w:w="2007"/>
                            </w:tblGrid>
                            <w:tr w:rsidR="00F97719" w:rsidTr="00ED2993">
                              <w:trPr>
                                <w:trHeight w:val="268"/>
                              </w:trPr>
                              <w:tc>
                                <w:tcPr>
                                  <w:tcW w:w="5879" w:type="dxa"/>
                                  <w:tcBorders>
                                    <w:bottom w:val="nil"/>
                                  </w:tcBorders>
                                </w:tcPr>
                                <w:p w:rsidR="00F97719" w:rsidRDefault="00F97719">
                                  <w:pPr>
                                    <w:pStyle w:val="TableParagraph"/>
                                    <w:rPr>
                                      <w:rFonts w:ascii="Times New Roman"/>
                                      <w:sz w:val="16"/>
                                    </w:rPr>
                                  </w:pPr>
                                </w:p>
                              </w:tc>
                              <w:tc>
                                <w:tcPr>
                                  <w:tcW w:w="1576" w:type="dxa"/>
                                  <w:tcBorders>
                                    <w:bottom w:val="nil"/>
                                  </w:tcBorders>
                                </w:tcPr>
                                <w:p w:rsidR="00F97719" w:rsidRDefault="00F97719">
                                  <w:pPr>
                                    <w:pStyle w:val="TableParagraph"/>
                                    <w:spacing w:line="210" w:lineRule="exact"/>
                                    <w:ind w:left="92" w:right="82"/>
                                    <w:jc w:val="center"/>
                                    <w:rPr>
                                      <w:b/>
                                      <w:sz w:val="20"/>
                                    </w:rPr>
                                  </w:pPr>
                                  <w:r>
                                    <w:rPr>
                                      <w:b/>
                                      <w:sz w:val="20"/>
                                    </w:rPr>
                                    <w:t>Meetings held</w:t>
                                  </w:r>
                                </w:p>
                              </w:tc>
                              <w:tc>
                                <w:tcPr>
                                  <w:tcW w:w="2007" w:type="dxa"/>
                                  <w:tcBorders>
                                    <w:bottom w:val="nil"/>
                                  </w:tcBorders>
                                </w:tcPr>
                                <w:p w:rsidR="00F97719" w:rsidRDefault="00F97719">
                                  <w:pPr>
                                    <w:pStyle w:val="TableParagraph"/>
                                    <w:spacing w:line="210" w:lineRule="exact"/>
                                    <w:ind w:left="106" w:right="94"/>
                                    <w:jc w:val="center"/>
                                    <w:rPr>
                                      <w:b/>
                                      <w:sz w:val="20"/>
                                    </w:rPr>
                                  </w:pPr>
                                  <w:r>
                                    <w:rPr>
                                      <w:b/>
                                      <w:sz w:val="20"/>
                                    </w:rPr>
                                    <w:t xml:space="preserve">Members on </w:t>
                                  </w:r>
                                  <w:proofErr w:type="spellStart"/>
                                  <w:r>
                                    <w:rPr>
                                      <w:b/>
                                      <w:sz w:val="20"/>
                                    </w:rPr>
                                    <w:t>Cttee</w:t>
                                  </w:r>
                                  <w:proofErr w:type="spellEnd"/>
                                </w:p>
                              </w:tc>
                            </w:tr>
                            <w:tr w:rsidR="00F97719" w:rsidTr="00ED2993">
                              <w:trPr>
                                <w:trHeight w:val="270"/>
                              </w:trPr>
                              <w:tc>
                                <w:tcPr>
                                  <w:tcW w:w="5879" w:type="dxa"/>
                                  <w:tcBorders>
                                    <w:top w:val="nil"/>
                                    <w:bottom w:val="nil"/>
                                  </w:tcBorders>
                                </w:tcPr>
                                <w:p w:rsidR="00F97719" w:rsidRDefault="00F97719">
                                  <w:pPr>
                                    <w:pStyle w:val="TableParagraph"/>
                                    <w:spacing w:line="212" w:lineRule="exact"/>
                                    <w:ind w:left="107"/>
                                    <w:rPr>
                                      <w:sz w:val="20"/>
                                    </w:rPr>
                                  </w:pPr>
                                  <w:r>
                                    <w:rPr>
                                      <w:sz w:val="20"/>
                                    </w:rPr>
                                    <w:t>Full Council (</w:t>
                                  </w:r>
                                  <w:proofErr w:type="spellStart"/>
                                  <w:r>
                                    <w:rPr>
                                      <w:sz w:val="20"/>
                                    </w:rPr>
                                    <w:t>inc</w:t>
                                  </w:r>
                                  <w:proofErr w:type="spellEnd"/>
                                  <w:r>
                                    <w:rPr>
                                      <w:sz w:val="20"/>
                                    </w:rPr>
                                    <w:t xml:space="preserve"> Annual Council and Extraordinary Council)</w:t>
                                  </w:r>
                                </w:p>
                              </w:tc>
                              <w:tc>
                                <w:tcPr>
                                  <w:tcW w:w="1576" w:type="dxa"/>
                                  <w:tcBorders>
                                    <w:top w:val="nil"/>
                                    <w:bottom w:val="nil"/>
                                  </w:tcBorders>
                                </w:tcPr>
                                <w:p w:rsidR="00F97719" w:rsidRDefault="00F97719" w:rsidP="00ED2993">
                                  <w:pPr>
                                    <w:pStyle w:val="TableParagraph"/>
                                    <w:spacing w:line="212" w:lineRule="exact"/>
                                    <w:ind w:left="89" w:right="82"/>
                                    <w:jc w:val="center"/>
                                    <w:rPr>
                                      <w:sz w:val="20"/>
                                    </w:rPr>
                                  </w:pPr>
                                  <w:r>
                                    <w:rPr>
                                      <w:sz w:val="20"/>
                                    </w:rPr>
                                    <w:t>8</w:t>
                                  </w:r>
                                </w:p>
                              </w:tc>
                              <w:tc>
                                <w:tcPr>
                                  <w:tcW w:w="2007" w:type="dxa"/>
                                  <w:tcBorders>
                                    <w:top w:val="nil"/>
                                    <w:bottom w:val="nil"/>
                                  </w:tcBorders>
                                </w:tcPr>
                                <w:p w:rsidR="00F97719" w:rsidRDefault="00F97719" w:rsidP="00ED2993">
                                  <w:pPr>
                                    <w:pStyle w:val="TableParagraph"/>
                                    <w:spacing w:line="212" w:lineRule="exact"/>
                                    <w:ind w:left="106" w:right="94"/>
                                    <w:jc w:val="center"/>
                                    <w:rPr>
                                      <w:sz w:val="20"/>
                                    </w:rPr>
                                  </w:pPr>
                                  <w:r>
                                    <w:rPr>
                                      <w:sz w:val="20"/>
                                    </w:rPr>
                                    <w:t>48</w:t>
                                  </w:r>
                                </w:p>
                              </w:tc>
                            </w:tr>
                            <w:tr w:rsidR="00F97719" w:rsidTr="00ED2993">
                              <w:trPr>
                                <w:trHeight w:val="269"/>
                              </w:trPr>
                              <w:tc>
                                <w:tcPr>
                                  <w:tcW w:w="5879" w:type="dxa"/>
                                  <w:tcBorders>
                                    <w:top w:val="nil"/>
                                    <w:bottom w:val="nil"/>
                                  </w:tcBorders>
                                </w:tcPr>
                                <w:p w:rsidR="00F97719" w:rsidRDefault="00F97719" w:rsidP="00ED2993">
                                  <w:pPr>
                                    <w:pStyle w:val="TableParagraph"/>
                                    <w:spacing w:line="210" w:lineRule="exact"/>
                                    <w:ind w:left="107"/>
                                    <w:rPr>
                                      <w:sz w:val="20"/>
                                    </w:rPr>
                                  </w:pPr>
                                  <w:r>
                                    <w:rPr>
                                      <w:sz w:val="20"/>
                                    </w:rPr>
                                    <w:t>City Executive Board</w:t>
                                  </w:r>
                                </w:p>
                              </w:tc>
                              <w:tc>
                                <w:tcPr>
                                  <w:tcW w:w="1576" w:type="dxa"/>
                                  <w:tcBorders>
                                    <w:top w:val="nil"/>
                                    <w:bottom w:val="nil"/>
                                  </w:tcBorders>
                                </w:tcPr>
                                <w:p w:rsidR="00F97719" w:rsidRDefault="00F97719" w:rsidP="00ED2993">
                                  <w:pPr>
                                    <w:pStyle w:val="TableParagraph"/>
                                    <w:spacing w:line="210" w:lineRule="exact"/>
                                    <w:ind w:left="89" w:right="82"/>
                                    <w:jc w:val="center"/>
                                    <w:rPr>
                                      <w:sz w:val="20"/>
                                    </w:rPr>
                                  </w:pPr>
                                  <w:r>
                                    <w:rPr>
                                      <w:sz w:val="20"/>
                                    </w:rPr>
                                    <w:t>11</w:t>
                                  </w:r>
                                </w:p>
                              </w:tc>
                              <w:tc>
                                <w:tcPr>
                                  <w:tcW w:w="2007" w:type="dxa"/>
                                  <w:tcBorders>
                                    <w:top w:val="nil"/>
                                    <w:bottom w:val="nil"/>
                                  </w:tcBorders>
                                </w:tcPr>
                                <w:p w:rsidR="00F97719" w:rsidRDefault="00F97719">
                                  <w:pPr>
                                    <w:pStyle w:val="TableParagraph"/>
                                    <w:spacing w:line="210" w:lineRule="exact"/>
                                    <w:ind w:left="12"/>
                                    <w:jc w:val="center"/>
                                    <w:rPr>
                                      <w:sz w:val="20"/>
                                    </w:rPr>
                                  </w:pPr>
                                  <w:r>
                                    <w:rPr>
                                      <w:w w:val="99"/>
                                      <w:sz w:val="20"/>
                                    </w:rPr>
                                    <w:t>10</w:t>
                                  </w:r>
                                </w:p>
                              </w:tc>
                            </w:tr>
                            <w:tr w:rsidR="00F97719" w:rsidTr="00ED2993">
                              <w:trPr>
                                <w:trHeight w:val="269"/>
                              </w:trPr>
                              <w:tc>
                                <w:tcPr>
                                  <w:tcW w:w="5879" w:type="dxa"/>
                                  <w:tcBorders>
                                    <w:top w:val="nil"/>
                                    <w:bottom w:val="nil"/>
                                  </w:tcBorders>
                                </w:tcPr>
                                <w:p w:rsidR="00F97719" w:rsidRDefault="00F97719" w:rsidP="00ED2993">
                                  <w:pPr>
                                    <w:pStyle w:val="TableParagraph"/>
                                    <w:spacing w:line="210" w:lineRule="exact"/>
                                    <w:ind w:left="107"/>
                                    <w:rPr>
                                      <w:sz w:val="20"/>
                                    </w:rPr>
                                  </w:pPr>
                                  <w:r>
                                    <w:rPr>
                                      <w:sz w:val="20"/>
                                    </w:rPr>
                                    <w:t>Scrutiny Committee</w:t>
                                  </w:r>
                                </w:p>
                              </w:tc>
                              <w:tc>
                                <w:tcPr>
                                  <w:tcW w:w="1576" w:type="dxa"/>
                                  <w:tcBorders>
                                    <w:top w:val="nil"/>
                                    <w:bottom w:val="nil"/>
                                  </w:tcBorders>
                                </w:tcPr>
                                <w:p w:rsidR="00F97719" w:rsidRDefault="00F97719">
                                  <w:pPr>
                                    <w:pStyle w:val="TableParagraph"/>
                                    <w:spacing w:line="210" w:lineRule="exact"/>
                                    <w:ind w:left="12"/>
                                    <w:jc w:val="center"/>
                                    <w:rPr>
                                      <w:sz w:val="20"/>
                                    </w:rPr>
                                  </w:pPr>
                                  <w:r>
                                    <w:rPr>
                                      <w:w w:val="99"/>
                                      <w:sz w:val="20"/>
                                    </w:rPr>
                                    <w:t>10</w:t>
                                  </w:r>
                                </w:p>
                              </w:tc>
                              <w:tc>
                                <w:tcPr>
                                  <w:tcW w:w="2007" w:type="dxa"/>
                                  <w:tcBorders>
                                    <w:top w:val="nil"/>
                                    <w:bottom w:val="nil"/>
                                  </w:tcBorders>
                                </w:tcPr>
                                <w:p w:rsidR="00F97719" w:rsidRDefault="00F97719">
                                  <w:pPr>
                                    <w:pStyle w:val="TableParagraph"/>
                                    <w:spacing w:line="210" w:lineRule="exact"/>
                                    <w:ind w:left="106" w:right="94"/>
                                    <w:jc w:val="center"/>
                                    <w:rPr>
                                      <w:sz w:val="20"/>
                                    </w:rPr>
                                  </w:pPr>
                                  <w:r>
                                    <w:rPr>
                                      <w:sz w:val="20"/>
                                    </w:rPr>
                                    <w:t>12</w:t>
                                  </w:r>
                                </w:p>
                              </w:tc>
                            </w:tr>
                            <w:tr w:rsidR="00F97719" w:rsidTr="00ED2993">
                              <w:trPr>
                                <w:trHeight w:val="268"/>
                              </w:trPr>
                              <w:tc>
                                <w:tcPr>
                                  <w:tcW w:w="5879" w:type="dxa"/>
                                  <w:tcBorders>
                                    <w:top w:val="nil"/>
                                    <w:bottom w:val="nil"/>
                                  </w:tcBorders>
                                </w:tcPr>
                                <w:p w:rsidR="00F97719" w:rsidRDefault="00F97719">
                                  <w:pPr>
                                    <w:pStyle w:val="TableParagraph"/>
                                    <w:spacing w:line="209" w:lineRule="exact"/>
                                    <w:ind w:left="107"/>
                                    <w:rPr>
                                      <w:sz w:val="20"/>
                                    </w:rPr>
                                  </w:pPr>
                                  <w:r>
                                    <w:rPr>
                                      <w:sz w:val="20"/>
                                    </w:rPr>
                                    <w:t>Scrutiny Housing Panel</w:t>
                                  </w:r>
                                </w:p>
                              </w:tc>
                              <w:tc>
                                <w:tcPr>
                                  <w:tcW w:w="1576" w:type="dxa"/>
                                  <w:tcBorders>
                                    <w:top w:val="nil"/>
                                    <w:bottom w:val="nil"/>
                                  </w:tcBorders>
                                </w:tcPr>
                                <w:p w:rsidR="00F97719" w:rsidRDefault="00F97719">
                                  <w:pPr>
                                    <w:pStyle w:val="TableParagraph"/>
                                    <w:spacing w:line="209" w:lineRule="exact"/>
                                    <w:ind w:left="12"/>
                                    <w:jc w:val="center"/>
                                    <w:rPr>
                                      <w:w w:val="99"/>
                                      <w:sz w:val="20"/>
                                    </w:rPr>
                                  </w:pPr>
                                  <w:r>
                                    <w:rPr>
                                      <w:w w:val="99"/>
                                      <w:sz w:val="20"/>
                                    </w:rPr>
                                    <w:t>5</w:t>
                                  </w:r>
                                </w:p>
                              </w:tc>
                              <w:tc>
                                <w:tcPr>
                                  <w:tcW w:w="2007" w:type="dxa"/>
                                  <w:tcBorders>
                                    <w:top w:val="nil"/>
                                    <w:bottom w:val="nil"/>
                                  </w:tcBorders>
                                </w:tcPr>
                                <w:p w:rsidR="00F97719" w:rsidRDefault="00F97719">
                                  <w:pPr>
                                    <w:pStyle w:val="TableParagraph"/>
                                    <w:spacing w:line="209" w:lineRule="exact"/>
                                    <w:ind w:left="105" w:right="94"/>
                                    <w:jc w:val="center"/>
                                    <w:rPr>
                                      <w:sz w:val="20"/>
                                    </w:rPr>
                                  </w:pPr>
                                  <w:r>
                                    <w:rPr>
                                      <w:sz w:val="20"/>
                                    </w:rPr>
                                    <w:t>6</w:t>
                                  </w:r>
                                </w:p>
                              </w:tc>
                            </w:tr>
                            <w:tr w:rsidR="00F97719" w:rsidTr="00ED2993">
                              <w:trPr>
                                <w:trHeight w:val="268"/>
                              </w:trPr>
                              <w:tc>
                                <w:tcPr>
                                  <w:tcW w:w="5879" w:type="dxa"/>
                                  <w:tcBorders>
                                    <w:top w:val="nil"/>
                                    <w:bottom w:val="nil"/>
                                  </w:tcBorders>
                                </w:tcPr>
                                <w:p w:rsidR="00F97719" w:rsidRDefault="00F97719">
                                  <w:pPr>
                                    <w:pStyle w:val="TableParagraph"/>
                                    <w:spacing w:line="209" w:lineRule="exact"/>
                                    <w:ind w:left="107"/>
                                    <w:rPr>
                                      <w:sz w:val="20"/>
                                    </w:rPr>
                                  </w:pPr>
                                  <w:r>
                                    <w:rPr>
                                      <w:sz w:val="20"/>
                                    </w:rPr>
                                    <w:t>Scrutiny Finance Panel</w:t>
                                  </w:r>
                                </w:p>
                              </w:tc>
                              <w:tc>
                                <w:tcPr>
                                  <w:tcW w:w="1576" w:type="dxa"/>
                                  <w:tcBorders>
                                    <w:top w:val="nil"/>
                                    <w:bottom w:val="nil"/>
                                  </w:tcBorders>
                                </w:tcPr>
                                <w:p w:rsidR="00F97719" w:rsidRDefault="00F97719">
                                  <w:pPr>
                                    <w:pStyle w:val="TableParagraph"/>
                                    <w:spacing w:line="209" w:lineRule="exact"/>
                                    <w:ind w:left="12"/>
                                    <w:jc w:val="center"/>
                                    <w:rPr>
                                      <w:w w:val="99"/>
                                      <w:sz w:val="20"/>
                                    </w:rPr>
                                  </w:pPr>
                                  <w:r>
                                    <w:rPr>
                                      <w:w w:val="99"/>
                                      <w:sz w:val="20"/>
                                    </w:rPr>
                                    <w:t>5</w:t>
                                  </w:r>
                                </w:p>
                              </w:tc>
                              <w:tc>
                                <w:tcPr>
                                  <w:tcW w:w="2007" w:type="dxa"/>
                                  <w:tcBorders>
                                    <w:top w:val="nil"/>
                                    <w:bottom w:val="nil"/>
                                  </w:tcBorders>
                                </w:tcPr>
                                <w:p w:rsidR="00F97719" w:rsidRDefault="00F97719">
                                  <w:pPr>
                                    <w:pStyle w:val="TableParagraph"/>
                                    <w:spacing w:line="209" w:lineRule="exact"/>
                                    <w:ind w:left="105" w:right="94"/>
                                    <w:jc w:val="center"/>
                                    <w:rPr>
                                      <w:sz w:val="20"/>
                                    </w:rPr>
                                  </w:pPr>
                                  <w:r>
                                    <w:rPr>
                                      <w:sz w:val="20"/>
                                    </w:rPr>
                                    <w:t>4</w:t>
                                  </w:r>
                                </w:p>
                              </w:tc>
                            </w:tr>
                            <w:tr w:rsidR="00F97719" w:rsidTr="00ED2993">
                              <w:trPr>
                                <w:trHeight w:val="268"/>
                              </w:trPr>
                              <w:tc>
                                <w:tcPr>
                                  <w:tcW w:w="5879" w:type="dxa"/>
                                  <w:tcBorders>
                                    <w:top w:val="nil"/>
                                    <w:bottom w:val="nil"/>
                                  </w:tcBorders>
                                </w:tcPr>
                                <w:p w:rsidR="00F97719" w:rsidRDefault="00F97719">
                                  <w:pPr>
                                    <w:pStyle w:val="TableParagraph"/>
                                    <w:spacing w:line="209" w:lineRule="exact"/>
                                    <w:ind w:left="107"/>
                                    <w:rPr>
                                      <w:sz w:val="20"/>
                                    </w:rPr>
                                  </w:pPr>
                                  <w:r>
                                    <w:rPr>
                                      <w:sz w:val="20"/>
                                    </w:rPr>
                                    <w:t>*Scrutiny Shareholder Panel</w:t>
                                  </w:r>
                                </w:p>
                              </w:tc>
                              <w:tc>
                                <w:tcPr>
                                  <w:tcW w:w="1576" w:type="dxa"/>
                                  <w:tcBorders>
                                    <w:top w:val="nil"/>
                                    <w:bottom w:val="nil"/>
                                  </w:tcBorders>
                                </w:tcPr>
                                <w:p w:rsidR="00F97719" w:rsidRDefault="00F97719">
                                  <w:pPr>
                                    <w:pStyle w:val="TableParagraph"/>
                                    <w:spacing w:line="209" w:lineRule="exact"/>
                                    <w:ind w:left="12"/>
                                    <w:jc w:val="center"/>
                                    <w:rPr>
                                      <w:w w:val="99"/>
                                      <w:sz w:val="20"/>
                                    </w:rPr>
                                  </w:pPr>
                                  <w:r>
                                    <w:rPr>
                                      <w:w w:val="99"/>
                                      <w:sz w:val="20"/>
                                    </w:rPr>
                                    <w:t>1</w:t>
                                  </w:r>
                                </w:p>
                              </w:tc>
                              <w:tc>
                                <w:tcPr>
                                  <w:tcW w:w="2007" w:type="dxa"/>
                                  <w:tcBorders>
                                    <w:top w:val="nil"/>
                                    <w:bottom w:val="nil"/>
                                  </w:tcBorders>
                                </w:tcPr>
                                <w:p w:rsidR="00F97719" w:rsidRDefault="00F97719">
                                  <w:pPr>
                                    <w:pStyle w:val="TableParagraph"/>
                                    <w:spacing w:line="209" w:lineRule="exact"/>
                                    <w:ind w:left="105" w:right="94"/>
                                    <w:jc w:val="center"/>
                                    <w:rPr>
                                      <w:sz w:val="20"/>
                                    </w:rPr>
                                  </w:pPr>
                                  <w:r>
                                    <w:rPr>
                                      <w:sz w:val="20"/>
                                    </w:rPr>
                                    <w:t>5</w:t>
                                  </w:r>
                                </w:p>
                              </w:tc>
                            </w:tr>
                            <w:tr w:rsidR="00F97719" w:rsidTr="00ED2993">
                              <w:trPr>
                                <w:trHeight w:val="268"/>
                              </w:trPr>
                              <w:tc>
                                <w:tcPr>
                                  <w:tcW w:w="5879" w:type="dxa"/>
                                  <w:tcBorders>
                                    <w:top w:val="nil"/>
                                    <w:bottom w:val="nil"/>
                                  </w:tcBorders>
                                </w:tcPr>
                                <w:p w:rsidR="00F97719" w:rsidRDefault="00F97719" w:rsidP="00ED2993">
                                  <w:pPr>
                                    <w:pStyle w:val="TableParagraph"/>
                                    <w:spacing w:line="209" w:lineRule="exact"/>
                                    <w:ind w:left="107"/>
                                    <w:rPr>
                                      <w:sz w:val="20"/>
                                    </w:rPr>
                                  </w:pPr>
                                  <w:r>
                                    <w:rPr>
                                      <w:sz w:val="20"/>
                                    </w:rPr>
                                    <w:t>Task and Finish Groups 3 in the year</w:t>
                                  </w:r>
                                </w:p>
                              </w:tc>
                              <w:tc>
                                <w:tcPr>
                                  <w:tcW w:w="1576" w:type="dxa"/>
                                  <w:tcBorders>
                                    <w:top w:val="nil"/>
                                    <w:bottom w:val="nil"/>
                                  </w:tcBorders>
                                </w:tcPr>
                                <w:p w:rsidR="00F97719" w:rsidRDefault="00F97719">
                                  <w:pPr>
                                    <w:pStyle w:val="TableParagraph"/>
                                    <w:spacing w:line="209" w:lineRule="exact"/>
                                    <w:ind w:left="12"/>
                                    <w:jc w:val="center"/>
                                    <w:rPr>
                                      <w:sz w:val="20"/>
                                    </w:rPr>
                                  </w:pPr>
                                  <w:r>
                                    <w:rPr>
                                      <w:w w:val="99"/>
                                      <w:sz w:val="20"/>
                                    </w:rPr>
                                    <w:t>18</w:t>
                                  </w:r>
                                </w:p>
                              </w:tc>
                              <w:tc>
                                <w:tcPr>
                                  <w:tcW w:w="2007" w:type="dxa"/>
                                  <w:tcBorders>
                                    <w:top w:val="nil"/>
                                    <w:bottom w:val="nil"/>
                                  </w:tcBorders>
                                </w:tcPr>
                                <w:p w:rsidR="00F97719" w:rsidRDefault="00F97719">
                                  <w:pPr>
                                    <w:pStyle w:val="TableParagraph"/>
                                    <w:spacing w:line="209" w:lineRule="exact"/>
                                    <w:ind w:left="105" w:right="94"/>
                                    <w:jc w:val="center"/>
                                    <w:rPr>
                                      <w:sz w:val="20"/>
                                    </w:rPr>
                                  </w:pPr>
                                  <w:r>
                                    <w:rPr>
                                      <w:sz w:val="20"/>
                                    </w:rPr>
                                    <w:t>Varies but at least 3</w:t>
                                  </w:r>
                                </w:p>
                              </w:tc>
                            </w:tr>
                            <w:tr w:rsidR="00F97719" w:rsidTr="00ED2993">
                              <w:trPr>
                                <w:trHeight w:val="269"/>
                              </w:trPr>
                              <w:tc>
                                <w:tcPr>
                                  <w:tcW w:w="5879" w:type="dxa"/>
                                  <w:tcBorders>
                                    <w:top w:val="nil"/>
                                    <w:bottom w:val="nil"/>
                                  </w:tcBorders>
                                </w:tcPr>
                                <w:p w:rsidR="00F97719" w:rsidRDefault="00F97719">
                                  <w:pPr>
                                    <w:pStyle w:val="TableParagraph"/>
                                    <w:spacing w:line="211" w:lineRule="exact"/>
                                    <w:ind w:left="107"/>
                                    <w:rPr>
                                      <w:sz w:val="20"/>
                                    </w:rPr>
                                  </w:pPr>
                                  <w:r>
                                    <w:rPr>
                                      <w:sz w:val="20"/>
                                    </w:rPr>
                                    <w:t>Audit and Governance</w:t>
                                  </w:r>
                                </w:p>
                              </w:tc>
                              <w:tc>
                                <w:tcPr>
                                  <w:tcW w:w="1576" w:type="dxa"/>
                                  <w:tcBorders>
                                    <w:top w:val="nil"/>
                                    <w:bottom w:val="nil"/>
                                  </w:tcBorders>
                                </w:tcPr>
                                <w:p w:rsidR="00F97719" w:rsidRDefault="00F97719">
                                  <w:pPr>
                                    <w:pStyle w:val="TableParagraph"/>
                                    <w:spacing w:line="211" w:lineRule="exact"/>
                                    <w:ind w:left="12"/>
                                    <w:jc w:val="center"/>
                                    <w:rPr>
                                      <w:sz w:val="20"/>
                                    </w:rPr>
                                  </w:pPr>
                                  <w:r>
                                    <w:rPr>
                                      <w:w w:val="99"/>
                                      <w:sz w:val="20"/>
                                    </w:rPr>
                                    <w:t>6</w:t>
                                  </w:r>
                                </w:p>
                              </w:tc>
                              <w:tc>
                                <w:tcPr>
                                  <w:tcW w:w="2007" w:type="dxa"/>
                                  <w:tcBorders>
                                    <w:top w:val="nil"/>
                                    <w:bottom w:val="nil"/>
                                  </w:tcBorders>
                                </w:tcPr>
                                <w:p w:rsidR="00F97719" w:rsidRDefault="00F97719">
                                  <w:pPr>
                                    <w:pStyle w:val="TableParagraph"/>
                                    <w:spacing w:line="211" w:lineRule="exact"/>
                                    <w:ind w:left="12"/>
                                    <w:jc w:val="center"/>
                                    <w:rPr>
                                      <w:sz w:val="20"/>
                                    </w:rPr>
                                  </w:pPr>
                                  <w:r>
                                    <w:rPr>
                                      <w:w w:val="99"/>
                                      <w:sz w:val="20"/>
                                    </w:rPr>
                                    <w:t>5</w:t>
                                  </w:r>
                                </w:p>
                              </w:tc>
                            </w:tr>
                            <w:tr w:rsidR="00F97719" w:rsidTr="00ED2993">
                              <w:trPr>
                                <w:trHeight w:val="269"/>
                              </w:trPr>
                              <w:tc>
                                <w:tcPr>
                                  <w:tcW w:w="5879" w:type="dxa"/>
                                  <w:tcBorders>
                                    <w:top w:val="nil"/>
                                    <w:bottom w:val="nil"/>
                                  </w:tcBorders>
                                </w:tcPr>
                                <w:p w:rsidR="00F97719" w:rsidRDefault="00F97719">
                                  <w:pPr>
                                    <w:pStyle w:val="TableParagraph"/>
                                    <w:spacing w:line="210" w:lineRule="exact"/>
                                    <w:ind w:left="107"/>
                                    <w:rPr>
                                      <w:sz w:val="20"/>
                                    </w:rPr>
                                  </w:pPr>
                                  <w:r>
                                    <w:rPr>
                                      <w:sz w:val="20"/>
                                    </w:rPr>
                                    <w:t>Planning Committees</w:t>
                                  </w:r>
                                </w:p>
                              </w:tc>
                              <w:tc>
                                <w:tcPr>
                                  <w:tcW w:w="1576" w:type="dxa"/>
                                  <w:tcBorders>
                                    <w:top w:val="nil"/>
                                    <w:bottom w:val="nil"/>
                                  </w:tcBorders>
                                </w:tcPr>
                                <w:p w:rsidR="00F97719" w:rsidRDefault="00F97719" w:rsidP="00ED2993">
                                  <w:pPr>
                                    <w:pStyle w:val="TableParagraph"/>
                                    <w:spacing w:line="210" w:lineRule="exact"/>
                                    <w:ind w:left="89" w:right="82"/>
                                    <w:jc w:val="center"/>
                                    <w:rPr>
                                      <w:sz w:val="20"/>
                                    </w:rPr>
                                  </w:pPr>
                                  <w:r>
                                    <w:rPr>
                                      <w:sz w:val="20"/>
                                    </w:rPr>
                                    <w:t>27</w:t>
                                  </w:r>
                                </w:p>
                              </w:tc>
                              <w:tc>
                                <w:tcPr>
                                  <w:tcW w:w="2007" w:type="dxa"/>
                                  <w:tcBorders>
                                    <w:top w:val="nil"/>
                                    <w:bottom w:val="nil"/>
                                  </w:tcBorders>
                                </w:tcPr>
                                <w:p w:rsidR="00F97719" w:rsidRDefault="00F97719" w:rsidP="00ED2993">
                                  <w:pPr>
                                    <w:pStyle w:val="TableParagraph"/>
                                    <w:spacing w:line="210" w:lineRule="exact"/>
                                    <w:ind w:left="106" w:right="94"/>
                                    <w:jc w:val="center"/>
                                    <w:rPr>
                                      <w:sz w:val="20"/>
                                    </w:rPr>
                                  </w:pPr>
                                  <w:r>
                                    <w:rPr>
                                      <w:sz w:val="20"/>
                                    </w:rPr>
                                    <w:t>9 on each</w:t>
                                  </w:r>
                                </w:p>
                              </w:tc>
                            </w:tr>
                            <w:tr w:rsidR="00F97719" w:rsidTr="00ED2993">
                              <w:trPr>
                                <w:trHeight w:val="269"/>
                              </w:trPr>
                              <w:tc>
                                <w:tcPr>
                                  <w:tcW w:w="5879" w:type="dxa"/>
                                  <w:tcBorders>
                                    <w:top w:val="nil"/>
                                    <w:bottom w:val="nil"/>
                                  </w:tcBorders>
                                </w:tcPr>
                                <w:p w:rsidR="00F97719" w:rsidRDefault="00F97719">
                                  <w:pPr>
                                    <w:pStyle w:val="TableParagraph"/>
                                    <w:spacing w:line="210" w:lineRule="exact"/>
                                    <w:ind w:left="107"/>
                                    <w:rPr>
                                      <w:sz w:val="20"/>
                                    </w:rPr>
                                  </w:pPr>
                                  <w:r>
                                    <w:rPr>
                                      <w:sz w:val="20"/>
                                    </w:rPr>
                                    <w:t>General Purposes and Licensing Committee</w:t>
                                  </w:r>
                                </w:p>
                              </w:tc>
                              <w:tc>
                                <w:tcPr>
                                  <w:tcW w:w="1576" w:type="dxa"/>
                                  <w:tcBorders>
                                    <w:top w:val="nil"/>
                                    <w:bottom w:val="nil"/>
                                  </w:tcBorders>
                                </w:tcPr>
                                <w:p w:rsidR="00F97719" w:rsidRDefault="00F97719">
                                  <w:pPr>
                                    <w:pStyle w:val="TableParagraph"/>
                                    <w:spacing w:line="210" w:lineRule="exact"/>
                                    <w:ind w:left="12"/>
                                    <w:jc w:val="center"/>
                                    <w:rPr>
                                      <w:sz w:val="20"/>
                                    </w:rPr>
                                  </w:pPr>
                                  <w:r>
                                    <w:rPr>
                                      <w:sz w:val="20"/>
                                    </w:rPr>
                                    <w:t>2</w:t>
                                  </w:r>
                                </w:p>
                              </w:tc>
                              <w:tc>
                                <w:tcPr>
                                  <w:tcW w:w="2007" w:type="dxa"/>
                                  <w:tcBorders>
                                    <w:top w:val="nil"/>
                                    <w:bottom w:val="nil"/>
                                  </w:tcBorders>
                                </w:tcPr>
                                <w:p w:rsidR="00F97719" w:rsidRDefault="00F97719">
                                  <w:pPr>
                                    <w:pStyle w:val="TableParagraph"/>
                                    <w:spacing w:line="210" w:lineRule="exact"/>
                                    <w:ind w:left="106" w:right="94"/>
                                    <w:jc w:val="center"/>
                                    <w:rPr>
                                      <w:sz w:val="20"/>
                                    </w:rPr>
                                  </w:pPr>
                                  <w:r>
                                    <w:rPr>
                                      <w:sz w:val="20"/>
                                    </w:rPr>
                                    <w:t>10</w:t>
                                  </w:r>
                                </w:p>
                              </w:tc>
                            </w:tr>
                            <w:tr w:rsidR="00F97719" w:rsidTr="00ED2993">
                              <w:trPr>
                                <w:trHeight w:val="269"/>
                              </w:trPr>
                              <w:tc>
                                <w:tcPr>
                                  <w:tcW w:w="5879" w:type="dxa"/>
                                  <w:tcBorders>
                                    <w:top w:val="nil"/>
                                    <w:bottom w:val="nil"/>
                                  </w:tcBorders>
                                </w:tcPr>
                                <w:p w:rsidR="00F97719" w:rsidRDefault="00F97719">
                                  <w:pPr>
                                    <w:pStyle w:val="TableParagraph"/>
                                    <w:spacing w:line="210" w:lineRule="exact"/>
                                    <w:ind w:left="107"/>
                                    <w:rPr>
                                      <w:sz w:val="20"/>
                                    </w:rPr>
                                  </w:pPr>
                                  <w:r>
                                    <w:rPr>
                                      <w:sz w:val="20"/>
                                    </w:rPr>
                                    <w:t>Licensing Subs</w:t>
                                  </w:r>
                                </w:p>
                              </w:tc>
                              <w:tc>
                                <w:tcPr>
                                  <w:tcW w:w="1576" w:type="dxa"/>
                                  <w:tcBorders>
                                    <w:top w:val="nil"/>
                                    <w:bottom w:val="nil"/>
                                  </w:tcBorders>
                                </w:tcPr>
                                <w:p w:rsidR="00F97719" w:rsidRDefault="00F97719">
                                  <w:pPr>
                                    <w:pStyle w:val="TableParagraph"/>
                                    <w:spacing w:line="210" w:lineRule="exact"/>
                                    <w:ind w:left="89" w:right="82"/>
                                    <w:jc w:val="center"/>
                                    <w:rPr>
                                      <w:sz w:val="20"/>
                                    </w:rPr>
                                  </w:pPr>
                                  <w:r>
                                    <w:rPr>
                                      <w:sz w:val="20"/>
                                    </w:rPr>
                                    <w:t>12</w:t>
                                  </w:r>
                                </w:p>
                              </w:tc>
                              <w:tc>
                                <w:tcPr>
                                  <w:tcW w:w="2007" w:type="dxa"/>
                                  <w:tcBorders>
                                    <w:top w:val="nil"/>
                                    <w:bottom w:val="nil"/>
                                  </w:tcBorders>
                                </w:tcPr>
                                <w:p w:rsidR="00F97719" w:rsidRDefault="00F97719">
                                  <w:pPr>
                                    <w:pStyle w:val="TableParagraph"/>
                                    <w:spacing w:line="210" w:lineRule="exact"/>
                                    <w:ind w:left="12"/>
                                    <w:jc w:val="center"/>
                                    <w:rPr>
                                      <w:sz w:val="20"/>
                                    </w:rPr>
                                  </w:pPr>
                                  <w:r>
                                    <w:rPr>
                                      <w:w w:val="99"/>
                                      <w:sz w:val="20"/>
                                    </w:rPr>
                                    <w:t>3 or 4</w:t>
                                  </w:r>
                                </w:p>
                              </w:tc>
                            </w:tr>
                            <w:tr w:rsidR="00F97719" w:rsidTr="00ED2993">
                              <w:trPr>
                                <w:trHeight w:val="269"/>
                              </w:trPr>
                              <w:tc>
                                <w:tcPr>
                                  <w:tcW w:w="5879" w:type="dxa"/>
                                  <w:tcBorders>
                                    <w:top w:val="nil"/>
                                    <w:bottom w:val="nil"/>
                                  </w:tcBorders>
                                </w:tcPr>
                                <w:p w:rsidR="00F97719" w:rsidRDefault="00F97719">
                                  <w:pPr>
                                    <w:pStyle w:val="TableParagraph"/>
                                    <w:spacing w:line="210" w:lineRule="exact"/>
                                    <w:ind w:left="107"/>
                                    <w:rPr>
                                      <w:sz w:val="20"/>
                                    </w:rPr>
                                  </w:pPr>
                                  <w:r>
                                    <w:rPr>
                                      <w:sz w:val="20"/>
                                    </w:rPr>
                                    <w:t>Standards</w:t>
                                  </w:r>
                                </w:p>
                              </w:tc>
                              <w:tc>
                                <w:tcPr>
                                  <w:tcW w:w="1576" w:type="dxa"/>
                                  <w:tcBorders>
                                    <w:top w:val="nil"/>
                                    <w:bottom w:val="nil"/>
                                  </w:tcBorders>
                                </w:tcPr>
                                <w:p w:rsidR="00F97719" w:rsidRDefault="00F97719">
                                  <w:pPr>
                                    <w:pStyle w:val="TableParagraph"/>
                                    <w:spacing w:line="210" w:lineRule="exact"/>
                                    <w:ind w:left="12"/>
                                    <w:jc w:val="center"/>
                                    <w:rPr>
                                      <w:sz w:val="20"/>
                                    </w:rPr>
                                  </w:pPr>
                                  <w:r>
                                    <w:rPr>
                                      <w:sz w:val="20"/>
                                    </w:rPr>
                                    <w:t>2</w:t>
                                  </w:r>
                                </w:p>
                              </w:tc>
                              <w:tc>
                                <w:tcPr>
                                  <w:tcW w:w="2007" w:type="dxa"/>
                                  <w:tcBorders>
                                    <w:top w:val="nil"/>
                                    <w:bottom w:val="nil"/>
                                  </w:tcBorders>
                                </w:tcPr>
                                <w:p w:rsidR="00F97719" w:rsidRDefault="00F97719">
                                  <w:pPr>
                                    <w:pStyle w:val="TableParagraph"/>
                                    <w:spacing w:line="210" w:lineRule="exact"/>
                                    <w:ind w:left="12"/>
                                    <w:jc w:val="center"/>
                                    <w:rPr>
                                      <w:sz w:val="20"/>
                                    </w:rPr>
                                  </w:pPr>
                                  <w:r>
                                    <w:rPr>
                                      <w:w w:val="99"/>
                                      <w:sz w:val="20"/>
                                    </w:rPr>
                                    <w:t>7</w:t>
                                  </w:r>
                                </w:p>
                              </w:tc>
                            </w:tr>
                            <w:tr w:rsidR="00F97719" w:rsidTr="00ED2993">
                              <w:trPr>
                                <w:trHeight w:val="269"/>
                              </w:trPr>
                              <w:tc>
                                <w:tcPr>
                                  <w:tcW w:w="5879" w:type="dxa"/>
                                  <w:tcBorders>
                                    <w:top w:val="nil"/>
                                    <w:bottom w:val="nil"/>
                                  </w:tcBorders>
                                </w:tcPr>
                                <w:p w:rsidR="00F97719" w:rsidRDefault="00F97719">
                                  <w:pPr>
                                    <w:pStyle w:val="TableParagraph"/>
                                    <w:spacing w:line="210" w:lineRule="exact"/>
                                    <w:ind w:left="107"/>
                                    <w:rPr>
                                      <w:sz w:val="20"/>
                                    </w:rPr>
                                  </w:pPr>
                                  <w:r>
                                    <w:rPr>
                                      <w:sz w:val="20"/>
                                    </w:rPr>
                                    <w:t>Appointments Committee</w:t>
                                  </w:r>
                                </w:p>
                              </w:tc>
                              <w:tc>
                                <w:tcPr>
                                  <w:tcW w:w="1576" w:type="dxa"/>
                                  <w:tcBorders>
                                    <w:top w:val="nil"/>
                                    <w:bottom w:val="nil"/>
                                  </w:tcBorders>
                                </w:tcPr>
                                <w:p w:rsidR="00F97719" w:rsidRDefault="00F97719">
                                  <w:pPr>
                                    <w:pStyle w:val="TableParagraph"/>
                                    <w:spacing w:line="210" w:lineRule="exact"/>
                                    <w:ind w:left="12"/>
                                    <w:jc w:val="center"/>
                                    <w:rPr>
                                      <w:sz w:val="20"/>
                                    </w:rPr>
                                  </w:pPr>
                                  <w:r>
                                    <w:rPr>
                                      <w:sz w:val="20"/>
                                    </w:rPr>
                                    <w:t>0</w:t>
                                  </w:r>
                                </w:p>
                              </w:tc>
                              <w:tc>
                                <w:tcPr>
                                  <w:tcW w:w="2007" w:type="dxa"/>
                                  <w:tcBorders>
                                    <w:top w:val="nil"/>
                                    <w:bottom w:val="nil"/>
                                  </w:tcBorders>
                                </w:tcPr>
                                <w:p w:rsidR="00F97719" w:rsidRDefault="00F97719">
                                  <w:pPr>
                                    <w:pStyle w:val="TableParagraph"/>
                                    <w:spacing w:line="210" w:lineRule="exact"/>
                                    <w:ind w:left="106" w:right="94"/>
                                    <w:jc w:val="center"/>
                                    <w:rPr>
                                      <w:sz w:val="20"/>
                                    </w:rPr>
                                  </w:pPr>
                                  <w:r>
                                    <w:rPr>
                                      <w:sz w:val="20"/>
                                    </w:rPr>
                                    <w:t>5</w:t>
                                  </w:r>
                                </w:p>
                              </w:tc>
                            </w:tr>
                            <w:tr w:rsidR="00F97719" w:rsidTr="00ED2993">
                              <w:trPr>
                                <w:trHeight w:val="269"/>
                              </w:trPr>
                              <w:tc>
                                <w:tcPr>
                                  <w:tcW w:w="5879" w:type="dxa"/>
                                  <w:tcBorders>
                                    <w:top w:val="nil"/>
                                    <w:bottom w:val="single" w:sz="4" w:space="0" w:color="auto"/>
                                  </w:tcBorders>
                                </w:tcPr>
                                <w:p w:rsidR="00F97719" w:rsidRDefault="00F97719">
                                  <w:pPr>
                                    <w:pStyle w:val="TableParagraph"/>
                                    <w:spacing w:line="210" w:lineRule="exact"/>
                                    <w:ind w:left="107"/>
                                    <w:rPr>
                                      <w:sz w:val="20"/>
                                    </w:rPr>
                                  </w:pPr>
                                  <w:r>
                                    <w:rPr>
                                      <w:sz w:val="20"/>
                                    </w:rPr>
                                    <w:t>Disciplinary Committee</w:t>
                                  </w:r>
                                </w:p>
                              </w:tc>
                              <w:tc>
                                <w:tcPr>
                                  <w:tcW w:w="1576" w:type="dxa"/>
                                  <w:tcBorders>
                                    <w:top w:val="nil"/>
                                    <w:bottom w:val="single" w:sz="4" w:space="0" w:color="auto"/>
                                  </w:tcBorders>
                                </w:tcPr>
                                <w:p w:rsidR="00F97719" w:rsidRDefault="00F97719">
                                  <w:pPr>
                                    <w:pStyle w:val="TableParagraph"/>
                                    <w:spacing w:line="210" w:lineRule="exact"/>
                                    <w:ind w:left="12"/>
                                    <w:jc w:val="center"/>
                                    <w:rPr>
                                      <w:sz w:val="20"/>
                                    </w:rPr>
                                  </w:pPr>
                                  <w:r>
                                    <w:rPr>
                                      <w:sz w:val="20"/>
                                    </w:rPr>
                                    <w:t>0</w:t>
                                  </w:r>
                                </w:p>
                              </w:tc>
                              <w:tc>
                                <w:tcPr>
                                  <w:tcW w:w="2007" w:type="dxa"/>
                                  <w:tcBorders>
                                    <w:top w:val="nil"/>
                                    <w:bottom w:val="single" w:sz="4" w:space="0" w:color="auto"/>
                                  </w:tcBorders>
                                </w:tcPr>
                                <w:p w:rsidR="00F97719" w:rsidRDefault="00F97719">
                                  <w:pPr>
                                    <w:pStyle w:val="TableParagraph"/>
                                    <w:spacing w:line="210" w:lineRule="exact"/>
                                    <w:ind w:left="12"/>
                                    <w:jc w:val="center"/>
                                    <w:rPr>
                                      <w:sz w:val="20"/>
                                    </w:rPr>
                                  </w:pPr>
                                  <w:r>
                                    <w:rPr>
                                      <w:sz w:val="20"/>
                                    </w:rPr>
                                    <w:t>4</w:t>
                                  </w:r>
                                </w:p>
                              </w:tc>
                            </w:tr>
                            <w:tr w:rsidR="00F97719" w:rsidTr="00ED2993">
                              <w:trPr>
                                <w:trHeight w:val="269"/>
                              </w:trPr>
                              <w:tc>
                                <w:tcPr>
                                  <w:tcW w:w="5879" w:type="dxa"/>
                                  <w:tcBorders>
                                    <w:top w:val="single" w:sz="4" w:space="0" w:color="auto"/>
                                    <w:bottom w:val="nil"/>
                                  </w:tcBorders>
                                </w:tcPr>
                                <w:p w:rsidR="00F97719" w:rsidRDefault="00F97719" w:rsidP="00ED2993">
                                  <w:pPr>
                                    <w:pStyle w:val="TableParagraph"/>
                                    <w:spacing w:line="210" w:lineRule="exact"/>
                                    <w:ind w:left="107"/>
                                    <w:rPr>
                                      <w:sz w:val="20"/>
                                    </w:rPr>
                                  </w:pPr>
                                  <w:r>
                                    <w:rPr>
                                      <w:sz w:val="20"/>
                                    </w:rPr>
                                    <w:t>Member Briefing</w:t>
                                  </w:r>
                                </w:p>
                              </w:tc>
                              <w:tc>
                                <w:tcPr>
                                  <w:tcW w:w="1576" w:type="dxa"/>
                                  <w:tcBorders>
                                    <w:top w:val="single" w:sz="4" w:space="0" w:color="auto"/>
                                    <w:bottom w:val="nil"/>
                                  </w:tcBorders>
                                </w:tcPr>
                                <w:p w:rsidR="00F97719" w:rsidRDefault="00F97719">
                                  <w:pPr>
                                    <w:pStyle w:val="TableParagraph"/>
                                    <w:spacing w:line="210" w:lineRule="exact"/>
                                    <w:ind w:left="12"/>
                                    <w:jc w:val="center"/>
                                    <w:rPr>
                                      <w:sz w:val="20"/>
                                    </w:rPr>
                                  </w:pPr>
                                  <w:r>
                                    <w:rPr>
                                      <w:sz w:val="20"/>
                                    </w:rPr>
                                    <w:t>10</w:t>
                                  </w:r>
                                </w:p>
                              </w:tc>
                              <w:tc>
                                <w:tcPr>
                                  <w:tcW w:w="2007" w:type="dxa"/>
                                  <w:tcBorders>
                                    <w:top w:val="single" w:sz="4" w:space="0" w:color="auto"/>
                                    <w:bottom w:val="nil"/>
                                  </w:tcBorders>
                                </w:tcPr>
                                <w:p w:rsidR="00F97719" w:rsidRDefault="00F97719">
                                  <w:pPr>
                                    <w:pStyle w:val="TableParagraph"/>
                                    <w:spacing w:line="210" w:lineRule="exact"/>
                                    <w:ind w:left="12"/>
                                    <w:jc w:val="center"/>
                                    <w:rPr>
                                      <w:sz w:val="20"/>
                                    </w:rPr>
                                  </w:pPr>
                                  <w:r>
                                    <w:rPr>
                                      <w:sz w:val="20"/>
                                    </w:rPr>
                                    <w:t>All</w:t>
                                  </w:r>
                                </w:p>
                              </w:tc>
                            </w:tr>
                            <w:tr w:rsidR="00F97719" w:rsidTr="00ED2993">
                              <w:trPr>
                                <w:trHeight w:val="268"/>
                              </w:trPr>
                              <w:tc>
                                <w:tcPr>
                                  <w:tcW w:w="5879" w:type="dxa"/>
                                  <w:tcBorders>
                                    <w:top w:val="nil"/>
                                    <w:bottom w:val="nil"/>
                                  </w:tcBorders>
                                </w:tcPr>
                                <w:p w:rsidR="00F97719" w:rsidRDefault="00F97719" w:rsidP="00ED2993">
                                  <w:pPr>
                                    <w:pStyle w:val="TableParagraph"/>
                                    <w:spacing w:line="210" w:lineRule="exact"/>
                                    <w:ind w:left="107"/>
                                    <w:rPr>
                                      <w:sz w:val="20"/>
                                    </w:rPr>
                                  </w:pPr>
                                  <w:r>
                                    <w:rPr>
                                      <w:sz w:val="20"/>
                                    </w:rPr>
                                    <w:t>Members ICT Steering Group</w:t>
                                  </w:r>
                                </w:p>
                              </w:tc>
                              <w:tc>
                                <w:tcPr>
                                  <w:tcW w:w="1576" w:type="dxa"/>
                                  <w:tcBorders>
                                    <w:top w:val="nil"/>
                                    <w:bottom w:val="nil"/>
                                  </w:tcBorders>
                                </w:tcPr>
                                <w:p w:rsidR="00F97719" w:rsidRDefault="00F97719">
                                  <w:pPr>
                                    <w:pStyle w:val="TableParagraph"/>
                                    <w:spacing w:line="210" w:lineRule="exact"/>
                                    <w:ind w:left="12"/>
                                    <w:jc w:val="center"/>
                                    <w:rPr>
                                      <w:sz w:val="20"/>
                                    </w:rPr>
                                  </w:pPr>
                                  <w:r>
                                    <w:rPr>
                                      <w:sz w:val="20"/>
                                    </w:rPr>
                                    <w:t>As needed</w:t>
                                  </w:r>
                                </w:p>
                              </w:tc>
                              <w:tc>
                                <w:tcPr>
                                  <w:tcW w:w="2007" w:type="dxa"/>
                                  <w:tcBorders>
                                    <w:top w:val="nil"/>
                                    <w:bottom w:val="nil"/>
                                  </w:tcBorders>
                                </w:tcPr>
                                <w:p w:rsidR="00F97719" w:rsidRDefault="00F97719">
                                  <w:pPr>
                                    <w:pStyle w:val="TableParagraph"/>
                                    <w:spacing w:line="210" w:lineRule="exact"/>
                                    <w:ind w:left="12"/>
                                    <w:jc w:val="center"/>
                                    <w:rPr>
                                      <w:sz w:val="20"/>
                                    </w:rPr>
                                  </w:pPr>
                                  <w:r>
                                    <w:rPr>
                                      <w:sz w:val="20"/>
                                    </w:rPr>
                                    <w:t>7</w:t>
                                  </w:r>
                                </w:p>
                              </w:tc>
                            </w:tr>
                            <w:tr w:rsidR="00F97719" w:rsidTr="00ED2993">
                              <w:trPr>
                                <w:trHeight w:val="268"/>
                              </w:trPr>
                              <w:tc>
                                <w:tcPr>
                                  <w:tcW w:w="5879" w:type="dxa"/>
                                  <w:tcBorders>
                                    <w:top w:val="nil"/>
                                  </w:tcBorders>
                                </w:tcPr>
                                <w:p w:rsidR="00F97719" w:rsidRDefault="00F97719" w:rsidP="00ED2993">
                                  <w:pPr>
                                    <w:pStyle w:val="TableParagraph"/>
                                    <w:spacing w:line="210" w:lineRule="exact"/>
                                    <w:ind w:left="107"/>
                                    <w:rPr>
                                      <w:sz w:val="20"/>
                                    </w:rPr>
                                  </w:pPr>
                                </w:p>
                              </w:tc>
                              <w:tc>
                                <w:tcPr>
                                  <w:tcW w:w="1576" w:type="dxa"/>
                                  <w:tcBorders>
                                    <w:top w:val="nil"/>
                                  </w:tcBorders>
                                </w:tcPr>
                                <w:p w:rsidR="00F97719" w:rsidRDefault="00F97719">
                                  <w:pPr>
                                    <w:pStyle w:val="TableParagraph"/>
                                    <w:spacing w:line="210" w:lineRule="exact"/>
                                    <w:ind w:left="12"/>
                                    <w:jc w:val="center"/>
                                    <w:rPr>
                                      <w:sz w:val="20"/>
                                    </w:rPr>
                                  </w:pPr>
                                </w:p>
                              </w:tc>
                              <w:tc>
                                <w:tcPr>
                                  <w:tcW w:w="2007" w:type="dxa"/>
                                  <w:tcBorders>
                                    <w:top w:val="nil"/>
                                  </w:tcBorders>
                                </w:tcPr>
                                <w:p w:rsidR="00F97719" w:rsidRDefault="00F97719">
                                  <w:pPr>
                                    <w:pStyle w:val="TableParagraph"/>
                                    <w:spacing w:line="210" w:lineRule="exact"/>
                                    <w:ind w:left="12"/>
                                    <w:jc w:val="center"/>
                                    <w:rPr>
                                      <w:sz w:val="20"/>
                                    </w:rPr>
                                  </w:pPr>
                                </w:p>
                              </w:tc>
                            </w:tr>
                          </w:tbl>
                          <w:p w:rsidR="00F97719" w:rsidRDefault="00F97719" w:rsidP="003E690F">
                            <w:pPr>
                              <w:pStyle w:val="BodyText"/>
                            </w:pPr>
                          </w:p>
                        </w:txbxContent>
                      </v:textbox>
                      <w10:wrap anchorx="page" anchory="page"/>
                    </v:shape>
                  </w:pict>
                </mc:Fallback>
              </mc:AlternateContent>
            </w:r>
          </w:p>
          <w:p w:rsidR="003E690F" w:rsidRPr="003E690F" w:rsidRDefault="003E690F" w:rsidP="003E690F">
            <w:pPr>
              <w:widowControl w:val="0"/>
              <w:autoSpaceDE w:val="0"/>
              <w:autoSpaceDN w:val="0"/>
              <w:rPr>
                <w:rFonts w:ascii="Calibri" w:eastAsia="Arial"/>
                <w:sz w:val="26"/>
                <w:szCs w:val="22"/>
                <w:lang w:val="en-US"/>
              </w:rPr>
            </w:pPr>
          </w:p>
          <w:p w:rsidR="003E690F" w:rsidRPr="003E690F" w:rsidRDefault="003E690F" w:rsidP="003E690F">
            <w:pPr>
              <w:widowControl w:val="0"/>
              <w:autoSpaceDE w:val="0"/>
              <w:autoSpaceDN w:val="0"/>
              <w:rPr>
                <w:rFonts w:ascii="Calibri" w:eastAsia="Arial"/>
                <w:sz w:val="26"/>
                <w:szCs w:val="22"/>
                <w:lang w:val="en-US"/>
              </w:rPr>
            </w:pPr>
          </w:p>
          <w:p w:rsidR="003E690F" w:rsidRPr="003E690F" w:rsidRDefault="003E690F" w:rsidP="003E690F">
            <w:pPr>
              <w:widowControl w:val="0"/>
              <w:autoSpaceDE w:val="0"/>
              <w:autoSpaceDN w:val="0"/>
              <w:rPr>
                <w:rFonts w:ascii="Calibri" w:eastAsia="Arial"/>
                <w:sz w:val="26"/>
                <w:szCs w:val="22"/>
                <w:lang w:val="en-US"/>
              </w:rPr>
            </w:pPr>
          </w:p>
          <w:p w:rsidR="003E690F" w:rsidRPr="003E690F" w:rsidRDefault="003E690F" w:rsidP="003E690F">
            <w:pPr>
              <w:widowControl w:val="0"/>
              <w:autoSpaceDE w:val="0"/>
              <w:autoSpaceDN w:val="0"/>
              <w:rPr>
                <w:rFonts w:ascii="Calibri" w:eastAsia="Arial"/>
                <w:sz w:val="26"/>
                <w:szCs w:val="22"/>
                <w:lang w:val="en-US"/>
              </w:rPr>
            </w:pPr>
          </w:p>
          <w:p w:rsidR="003E690F" w:rsidRPr="003E690F" w:rsidRDefault="003E690F" w:rsidP="003E690F">
            <w:pPr>
              <w:widowControl w:val="0"/>
              <w:autoSpaceDE w:val="0"/>
              <w:autoSpaceDN w:val="0"/>
              <w:rPr>
                <w:rFonts w:ascii="Calibri" w:eastAsia="Arial"/>
                <w:sz w:val="26"/>
                <w:szCs w:val="22"/>
                <w:lang w:val="en-US"/>
              </w:rPr>
            </w:pPr>
          </w:p>
          <w:p w:rsidR="003E690F" w:rsidRPr="003E690F" w:rsidRDefault="003E690F" w:rsidP="003E690F">
            <w:pPr>
              <w:widowControl w:val="0"/>
              <w:autoSpaceDE w:val="0"/>
              <w:autoSpaceDN w:val="0"/>
              <w:rPr>
                <w:rFonts w:ascii="Calibri" w:eastAsia="Arial"/>
                <w:sz w:val="26"/>
                <w:szCs w:val="22"/>
                <w:lang w:val="en-US"/>
              </w:rPr>
            </w:pPr>
          </w:p>
          <w:p w:rsidR="003E690F" w:rsidRPr="003E690F" w:rsidRDefault="003E690F" w:rsidP="003E690F">
            <w:pPr>
              <w:widowControl w:val="0"/>
              <w:autoSpaceDE w:val="0"/>
              <w:autoSpaceDN w:val="0"/>
              <w:rPr>
                <w:rFonts w:ascii="Calibri" w:eastAsia="Arial"/>
                <w:sz w:val="26"/>
                <w:szCs w:val="22"/>
                <w:lang w:val="en-US"/>
              </w:rPr>
            </w:pPr>
          </w:p>
          <w:p w:rsidR="003E690F" w:rsidRPr="003E690F" w:rsidRDefault="003E690F" w:rsidP="003E690F">
            <w:pPr>
              <w:widowControl w:val="0"/>
              <w:autoSpaceDE w:val="0"/>
              <w:autoSpaceDN w:val="0"/>
              <w:rPr>
                <w:rFonts w:ascii="Calibri" w:eastAsia="Arial"/>
                <w:sz w:val="26"/>
                <w:szCs w:val="22"/>
                <w:lang w:val="en-US"/>
              </w:rPr>
            </w:pPr>
          </w:p>
          <w:p w:rsidR="003E690F" w:rsidRPr="003E690F" w:rsidRDefault="003E690F" w:rsidP="003E690F">
            <w:pPr>
              <w:widowControl w:val="0"/>
              <w:autoSpaceDE w:val="0"/>
              <w:autoSpaceDN w:val="0"/>
              <w:rPr>
                <w:rFonts w:ascii="Calibri" w:eastAsia="Arial"/>
                <w:sz w:val="26"/>
                <w:szCs w:val="22"/>
                <w:lang w:val="en-US"/>
              </w:rPr>
            </w:pPr>
          </w:p>
          <w:p w:rsidR="003E690F" w:rsidRPr="003E690F" w:rsidRDefault="003E690F" w:rsidP="003E690F">
            <w:pPr>
              <w:widowControl w:val="0"/>
              <w:autoSpaceDE w:val="0"/>
              <w:autoSpaceDN w:val="0"/>
              <w:rPr>
                <w:rFonts w:ascii="Calibri" w:eastAsia="Arial"/>
                <w:sz w:val="26"/>
                <w:szCs w:val="22"/>
                <w:lang w:val="en-US"/>
              </w:rPr>
            </w:pPr>
          </w:p>
          <w:p w:rsidR="003E690F" w:rsidRPr="003E690F" w:rsidRDefault="003E690F" w:rsidP="003E690F">
            <w:pPr>
              <w:widowControl w:val="0"/>
              <w:autoSpaceDE w:val="0"/>
              <w:autoSpaceDN w:val="0"/>
              <w:rPr>
                <w:rFonts w:ascii="Calibri" w:eastAsia="Arial"/>
                <w:sz w:val="26"/>
                <w:szCs w:val="22"/>
                <w:lang w:val="en-US"/>
              </w:rPr>
            </w:pPr>
          </w:p>
          <w:p w:rsidR="003E690F" w:rsidRPr="003E690F" w:rsidRDefault="003E690F" w:rsidP="003E690F">
            <w:pPr>
              <w:widowControl w:val="0"/>
              <w:autoSpaceDE w:val="0"/>
              <w:autoSpaceDN w:val="0"/>
              <w:spacing w:before="3"/>
              <w:rPr>
                <w:rFonts w:ascii="Calibri" w:eastAsia="Arial"/>
                <w:sz w:val="34"/>
                <w:szCs w:val="22"/>
                <w:lang w:val="en-US"/>
              </w:rPr>
            </w:pPr>
          </w:p>
          <w:p w:rsidR="003E690F" w:rsidRPr="003E690F" w:rsidRDefault="003E690F" w:rsidP="003E690F">
            <w:pPr>
              <w:widowControl w:val="0"/>
              <w:autoSpaceDE w:val="0"/>
              <w:autoSpaceDN w:val="0"/>
              <w:ind w:left="108"/>
              <w:rPr>
                <w:rFonts w:eastAsia="Arial"/>
                <w:sz w:val="23"/>
                <w:szCs w:val="22"/>
                <w:lang w:val="en-US"/>
              </w:rPr>
            </w:pPr>
          </w:p>
          <w:p w:rsidR="003E690F" w:rsidRPr="003E690F" w:rsidRDefault="003E690F" w:rsidP="003E690F">
            <w:pPr>
              <w:widowControl w:val="0"/>
              <w:autoSpaceDE w:val="0"/>
              <w:autoSpaceDN w:val="0"/>
              <w:ind w:left="108"/>
              <w:rPr>
                <w:rFonts w:eastAsia="Arial"/>
                <w:sz w:val="23"/>
                <w:szCs w:val="22"/>
                <w:lang w:val="en-US"/>
              </w:rPr>
            </w:pPr>
          </w:p>
          <w:p w:rsidR="003E690F" w:rsidRPr="003E690F" w:rsidRDefault="003E690F" w:rsidP="003E690F">
            <w:pPr>
              <w:widowControl w:val="0"/>
              <w:autoSpaceDE w:val="0"/>
              <w:autoSpaceDN w:val="0"/>
              <w:ind w:left="108"/>
              <w:rPr>
                <w:rFonts w:eastAsia="Arial"/>
                <w:sz w:val="23"/>
                <w:szCs w:val="22"/>
                <w:lang w:val="en-US"/>
              </w:rPr>
            </w:pPr>
          </w:p>
          <w:p w:rsidR="003E690F" w:rsidRPr="003E690F" w:rsidRDefault="003E690F" w:rsidP="003E690F">
            <w:pPr>
              <w:widowControl w:val="0"/>
              <w:autoSpaceDE w:val="0"/>
              <w:autoSpaceDN w:val="0"/>
              <w:ind w:left="108"/>
              <w:rPr>
                <w:rFonts w:eastAsia="Arial"/>
                <w:sz w:val="23"/>
                <w:szCs w:val="22"/>
                <w:lang w:val="en-US"/>
              </w:rPr>
            </w:pPr>
            <w:r w:rsidRPr="003E690F">
              <w:rPr>
                <w:rFonts w:eastAsia="Arial"/>
                <w:sz w:val="23"/>
                <w:szCs w:val="22"/>
                <w:lang w:val="en-US"/>
              </w:rPr>
              <w:t>*The Scrutiny Shareholder Panel was only formed during 2016/17 and is expected to have more meetings in a full municipal year.</w:t>
            </w:r>
          </w:p>
          <w:p w:rsidR="003E690F" w:rsidRPr="003E690F" w:rsidRDefault="003E690F" w:rsidP="003E690F">
            <w:pPr>
              <w:widowControl w:val="0"/>
              <w:autoSpaceDE w:val="0"/>
              <w:autoSpaceDN w:val="0"/>
              <w:ind w:left="108"/>
              <w:rPr>
                <w:rFonts w:eastAsia="Arial"/>
                <w:sz w:val="23"/>
                <w:szCs w:val="22"/>
                <w:lang w:val="en-US"/>
              </w:rPr>
            </w:pPr>
          </w:p>
          <w:p w:rsidR="003E690F" w:rsidRPr="003E690F" w:rsidRDefault="003E690F" w:rsidP="003E690F">
            <w:pPr>
              <w:widowControl w:val="0"/>
              <w:autoSpaceDE w:val="0"/>
              <w:autoSpaceDN w:val="0"/>
              <w:ind w:left="108"/>
              <w:rPr>
                <w:rFonts w:eastAsia="Arial"/>
                <w:sz w:val="23"/>
                <w:szCs w:val="22"/>
                <w:lang w:val="en-US"/>
              </w:rPr>
            </w:pPr>
            <w:r w:rsidRPr="003E690F">
              <w:rPr>
                <w:rFonts w:eastAsia="Arial"/>
                <w:sz w:val="23"/>
                <w:szCs w:val="22"/>
                <w:lang w:val="en-US"/>
              </w:rPr>
              <w:t>Additional meetings are timetabled should business require them.</w:t>
            </w:r>
          </w:p>
          <w:p w:rsidR="003E690F" w:rsidRPr="003E690F" w:rsidRDefault="003E690F" w:rsidP="003E690F">
            <w:pPr>
              <w:widowControl w:val="0"/>
              <w:autoSpaceDE w:val="0"/>
              <w:autoSpaceDN w:val="0"/>
              <w:spacing w:before="4"/>
              <w:rPr>
                <w:rFonts w:ascii="Calibri" w:eastAsia="Arial"/>
                <w:sz w:val="25"/>
                <w:szCs w:val="22"/>
                <w:lang w:val="en-US"/>
              </w:rPr>
            </w:pPr>
          </w:p>
          <w:p w:rsidR="003E690F" w:rsidRPr="003E690F" w:rsidRDefault="003E690F" w:rsidP="003E690F">
            <w:pPr>
              <w:widowControl w:val="0"/>
              <w:autoSpaceDE w:val="0"/>
              <w:autoSpaceDN w:val="0"/>
              <w:ind w:left="108" w:right="95"/>
              <w:jc w:val="both"/>
              <w:rPr>
                <w:rFonts w:eastAsia="Arial"/>
                <w:sz w:val="23"/>
                <w:szCs w:val="22"/>
                <w:lang w:val="en-US"/>
              </w:rPr>
            </w:pPr>
            <w:r w:rsidRPr="003E690F">
              <w:rPr>
                <w:rFonts w:eastAsia="Arial"/>
                <w:sz w:val="23"/>
                <w:szCs w:val="22"/>
                <w:lang w:val="en-US"/>
              </w:rPr>
              <w:t xml:space="preserve">Membership of committees is agreed annually ay Full Council. Chairs of committees and sub-committee members are elected by those bodies at their first meeting following Annual Council. The Scrutiny Committee and Panels are all actively engaged in the business of Council and the issues of priority for residents.  Non-Executive members work outside of committees to research, take evidence and produce reports for the executive to consider.  More than half of non-executive </w:t>
            </w:r>
            <w:proofErr w:type="spellStart"/>
            <w:r w:rsidRPr="003E690F">
              <w:rPr>
                <w:rFonts w:eastAsia="Arial"/>
                <w:sz w:val="23"/>
                <w:szCs w:val="22"/>
                <w:lang w:val="en-US"/>
              </w:rPr>
              <w:t>councillors</w:t>
            </w:r>
            <w:proofErr w:type="spellEnd"/>
            <w:r w:rsidRPr="003E690F">
              <w:rPr>
                <w:rFonts w:eastAsia="Arial"/>
                <w:sz w:val="23"/>
                <w:szCs w:val="22"/>
                <w:lang w:val="en-US"/>
              </w:rPr>
              <w:t xml:space="preserve"> are actively engaged in the scrutiny function.   </w:t>
            </w:r>
          </w:p>
        </w:tc>
      </w:tr>
    </w:tbl>
    <w:p w:rsidR="003E690F" w:rsidRPr="003E690F" w:rsidRDefault="003E690F" w:rsidP="003E690F">
      <w:pPr>
        <w:widowControl w:val="0"/>
        <w:autoSpaceDE w:val="0"/>
        <w:autoSpaceDN w:val="0"/>
        <w:spacing w:before="1"/>
        <w:rPr>
          <w:rFonts w:ascii="Calibri" w:eastAsia="Arial"/>
          <w:sz w:val="3"/>
          <w:lang w:val="en-US"/>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9781"/>
      </w:tblGrid>
      <w:tr w:rsidR="003E690F" w:rsidRPr="003E690F" w:rsidTr="00ED2993">
        <w:trPr>
          <w:trHeight w:val="2728"/>
        </w:trPr>
        <w:tc>
          <w:tcPr>
            <w:tcW w:w="4253" w:type="dxa"/>
          </w:tcPr>
          <w:p w:rsidR="003E690F" w:rsidRPr="003E690F" w:rsidRDefault="003E690F" w:rsidP="003E690F">
            <w:pPr>
              <w:widowControl w:val="0"/>
              <w:autoSpaceDE w:val="0"/>
              <w:autoSpaceDN w:val="0"/>
              <w:spacing w:line="242" w:lineRule="auto"/>
              <w:ind w:left="107" w:right="745"/>
              <w:rPr>
                <w:rFonts w:eastAsia="Arial"/>
                <w:sz w:val="23"/>
                <w:szCs w:val="22"/>
                <w:lang w:val="en-US"/>
              </w:rPr>
            </w:pPr>
            <w:r w:rsidRPr="003E690F">
              <w:rPr>
                <w:rFonts w:eastAsia="Arial"/>
                <w:b/>
                <w:sz w:val="23"/>
                <w:szCs w:val="22"/>
                <w:lang w:val="en-US"/>
              </w:rPr>
              <w:lastRenderedPageBreak/>
              <w:t xml:space="preserve">1.11 </w:t>
            </w:r>
            <w:r w:rsidRPr="003E690F">
              <w:rPr>
                <w:rFonts w:eastAsia="Arial"/>
                <w:sz w:val="23"/>
                <w:szCs w:val="22"/>
                <w:lang w:val="en-US"/>
              </w:rPr>
              <w:t>What level of attendance is achieved?</w:t>
            </w:r>
          </w:p>
          <w:p w:rsidR="003E690F" w:rsidRPr="003E690F" w:rsidRDefault="003E690F" w:rsidP="003E690F">
            <w:pPr>
              <w:widowControl w:val="0"/>
              <w:autoSpaceDE w:val="0"/>
              <w:autoSpaceDN w:val="0"/>
              <w:spacing w:line="263" w:lineRule="exact"/>
              <w:ind w:left="107"/>
              <w:rPr>
                <w:rFonts w:eastAsia="Arial"/>
                <w:sz w:val="23"/>
                <w:szCs w:val="22"/>
                <w:lang w:val="en-US"/>
              </w:rPr>
            </w:pPr>
            <w:r w:rsidRPr="003E690F">
              <w:rPr>
                <w:rFonts w:eastAsia="Arial"/>
                <w:sz w:val="23"/>
                <w:szCs w:val="22"/>
                <w:lang w:val="en-US"/>
              </w:rPr>
              <w:t>Are meetings always quorate?</w:t>
            </w:r>
          </w:p>
        </w:tc>
        <w:tc>
          <w:tcPr>
            <w:tcW w:w="9781" w:type="dxa"/>
          </w:tcPr>
          <w:p w:rsidR="003E690F" w:rsidRPr="003E690F" w:rsidRDefault="003E690F" w:rsidP="003E690F">
            <w:pPr>
              <w:widowControl w:val="0"/>
              <w:autoSpaceDE w:val="0"/>
              <w:autoSpaceDN w:val="0"/>
              <w:ind w:left="108" w:right="99"/>
              <w:jc w:val="both"/>
              <w:rPr>
                <w:rFonts w:eastAsia="Arial"/>
                <w:sz w:val="23"/>
                <w:szCs w:val="22"/>
                <w:lang w:val="en-US"/>
              </w:rPr>
            </w:pPr>
            <w:r w:rsidRPr="003E690F">
              <w:rPr>
                <w:rFonts w:eastAsia="Arial"/>
                <w:sz w:val="23"/>
                <w:szCs w:val="22"/>
                <w:lang w:val="en-US"/>
              </w:rPr>
              <w:t xml:space="preserve">Level of attendance at committees can vary depending on the business being transacted and other factors such as holidays and sickness. However, the level of attendance is generally high and members always </w:t>
            </w:r>
            <w:proofErr w:type="spellStart"/>
            <w:r w:rsidRPr="003E690F">
              <w:rPr>
                <w:rFonts w:eastAsia="Arial"/>
                <w:sz w:val="23"/>
                <w:szCs w:val="22"/>
                <w:lang w:val="en-US"/>
              </w:rPr>
              <w:t>endeavour</w:t>
            </w:r>
            <w:proofErr w:type="spellEnd"/>
            <w:r w:rsidRPr="003E690F">
              <w:rPr>
                <w:rFonts w:eastAsia="Arial"/>
                <w:sz w:val="23"/>
                <w:szCs w:val="22"/>
                <w:lang w:val="en-US"/>
              </w:rPr>
              <w:t xml:space="preserve"> to provide substitutes should they not be able to attend.</w:t>
            </w:r>
          </w:p>
          <w:p w:rsidR="003E690F" w:rsidRPr="003E690F" w:rsidRDefault="003E690F" w:rsidP="003E690F">
            <w:pPr>
              <w:widowControl w:val="0"/>
              <w:autoSpaceDE w:val="0"/>
              <w:autoSpaceDN w:val="0"/>
              <w:spacing w:before="11"/>
              <w:rPr>
                <w:rFonts w:ascii="Calibri" w:eastAsia="Arial"/>
                <w:sz w:val="22"/>
                <w:szCs w:val="22"/>
                <w:lang w:val="en-US"/>
              </w:rPr>
            </w:pPr>
          </w:p>
          <w:p w:rsidR="003E690F" w:rsidRPr="003E690F" w:rsidRDefault="003E690F" w:rsidP="003E690F">
            <w:pPr>
              <w:widowControl w:val="0"/>
              <w:autoSpaceDE w:val="0"/>
              <w:autoSpaceDN w:val="0"/>
              <w:spacing w:line="259" w:lineRule="auto"/>
              <w:ind w:left="108" w:right="99"/>
              <w:jc w:val="both"/>
              <w:rPr>
                <w:rFonts w:eastAsia="Arial"/>
                <w:sz w:val="23"/>
                <w:szCs w:val="22"/>
                <w:lang w:val="en-US"/>
              </w:rPr>
            </w:pPr>
            <w:r w:rsidRPr="003E690F">
              <w:rPr>
                <w:rFonts w:eastAsia="Arial"/>
                <w:sz w:val="23"/>
                <w:szCs w:val="22"/>
                <w:lang w:val="en-US"/>
              </w:rPr>
              <w:t>Committee meetings are always quorate and attendances are a matter of public record, available on the Council’s website.</w:t>
            </w:r>
          </w:p>
          <w:p w:rsidR="003E690F" w:rsidRPr="003E690F" w:rsidRDefault="003E690F" w:rsidP="003E690F">
            <w:pPr>
              <w:widowControl w:val="0"/>
              <w:autoSpaceDE w:val="0"/>
              <w:autoSpaceDN w:val="0"/>
              <w:spacing w:before="7"/>
              <w:rPr>
                <w:rFonts w:ascii="Calibri" w:eastAsia="Arial"/>
                <w:sz w:val="23"/>
                <w:szCs w:val="22"/>
                <w:lang w:val="en-US"/>
              </w:rPr>
            </w:pPr>
          </w:p>
          <w:p w:rsidR="003E690F" w:rsidRPr="003E690F" w:rsidRDefault="003E690F" w:rsidP="003E690F">
            <w:pPr>
              <w:widowControl w:val="0"/>
              <w:autoSpaceDE w:val="0"/>
              <w:autoSpaceDN w:val="0"/>
              <w:ind w:left="108" w:right="98"/>
              <w:jc w:val="both"/>
              <w:rPr>
                <w:rFonts w:eastAsia="Arial"/>
                <w:sz w:val="23"/>
                <w:szCs w:val="22"/>
                <w:lang w:val="en-US"/>
              </w:rPr>
            </w:pPr>
            <w:r w:rsidRPr="003E690F">
              <w:rPr>
                <w:rFonts w:eastAsia="Arial"/>
                <w:sz w:val="23"/>
                <w:szCs w:val="22"/>
                <w:lang w:val="en-US"/>
              </w:rPr>
              <w:t>In</w:t>
            </w:r>
            <w:r w:rsidRPr="003E690F">
              <w:rPr>
                <w:rFonts w:eastAsia="Arial"/>
                <w:spacing w:val="-4"/>
                <w:sz w:val="23"/>
                <w:szCs w:val="22"/>
                <w:lang w:val="en-US"/>
              </w:rPr>
              <w:t xml:space="preserve"> </w:t>
            </w:r>
            <w:r w:rsidRPr="003E690F">
              <w:rPr>
                <w:rFonts w:eastAsia="Arial"/>
                <w:sz w:val="23"/>
                <w:szCs w:val="22"/>
                <w:lang w:val="en-US"/>
              </w:rPr>
              <w:t>the</w:t>
            </w:r>
            <w:r w:rsidRPr="003E690F">
              <w:rPr>
                <w:rFonts w:eastAsia="Arial"/>
                <w:spacing w:val="-4"/>
                <w:sz w:val="23"/>
                <w:szCs w:val="22"/>
                <w:lang w:val="en-US"/>
              </w:rPr>
              <w:t xml:space="preserve"> </w:t>
            </w:r>
            <w:r w:rsidRPr="003E690F">
              <w:rPr>
                <w:rFonts w:eastAsia="Arial"/>
                <w:sz w:val="23"/>
                <w:szCs w:val="22"/>
                <w:lang w:val="en-US"/>
              </w:rPr>
              <w:t>case</w:t>
            </w:r>
            <w:r w:rsidRPr="003E690F">
              <w:rPr>
                <w:rFonts w:eastAsia="Arial"/>
                <w:spacing w:val="-4"/>
                <w:sz w:val="23"/>
                <w:szCs w:val="22"/>
                <w:lang w:val="en-US"/>
              </w:rPr>
              <w:t xml:space="preserve"> </w:t>
            </w:r>
            <w:r w:rsidRPr="003E690F">
              <w:rPr>
                <w:rFonts w:eastAsia="Arial"/>
                <w:sz w:val="23"/>
                <w:szCs w:val="22"/>
                <w:lang w:val="en-US"/>
              </w:rPr>
              <w:t>of Scrutiny</w:t>
            </w:r>
            <w:r w:rsidRPr="003E690F">
              <w:rPr>
                <w:rFonts w:eastAsia="Arial"/>
                <w:spacing w:val="-3"/>
                <w:sz w:val="23"/>
                <w:szCs w:val="22"/>
                <w:lang w:val="en-US"/>
              </w:rPr>
              <w:t xml:space="preserve"> </w:t>
            </w:r>
            <w:r w:rsidRPr="003E690F">
              <w:rPr>
                <w:rFonts w:eastAsia="Arial"/>
                <w:sz w:val="23"/>
                <w:szCs w:val="22"/>
                <w:lang w:val="en-US"/>
              </w:rPr>
              <w:t>meetings,</w:t>
            </w:r>
            <w:r w:rsidRPr="003E690F">
              <w:rPr>
                <w:rFonts w:eastAsia="Arial"/>
                <w:spacing w:val="-3"/>
                <w:sz w:val="23"/>
                <w:szCs w:val="22"/>
                <w:lang w:val="en-US"/>
              </w:rPr>
              <w:t xml:space="preserve"> </w:t>
            </w:r>
            <w:r w:rsidRPr="003E690F">
              <w:rPr>
                <w:rFonts w:eastAsia="Arial"/>
                <w:sz w:val="23"/>
                <w:szCs w:val="22"/>
                <w:lang w:val="en-US"/>
              </w:rPr>
              <w:t>they</w:t>
            </w:r>
            <w:r w:rsidRPr="003E690F">
              <w:rPr>
                <w:rFonts w:eastAsia="Arial"/>
                <w:spacing w:val="-5"/>
                <w:sz w:val="23"/>
                <w:szCs w:val="22"/>
                <w:lang w:val="en-US"/>
              </w:rPr>
              <w:t xml:space="preserve"> </w:t>
            </w:r>
            <w:r w:rsidRPr="003E690F">
              <w:rPr>
                <w:rFonts w:eastAsia="Arial"/>
                <w:sz w:val="23"/>
                <w:szCs w:val="22"/>
                <w:lang w:val="en-US"/>
              </w:rPr>
              <w:t>are</w:t>
            </w:r>
            <w:r w:rsidRPr="003E690F">
              <w:rPr>
                <w:rFonts w:eastAsia="Arial"/>
                <w:spacing w:val="-4"/>
                <w:sz w:val="23"/>
                <w:szCs w:val="22"/>
                <w:lang w:val="en-US"/>
              </w:rPr>
              <w:t xml:space="preserve"> </w:t>
            </w:r>
            <w:r w:rsidRPr="003E690F">
              <w:rPr>
                <w:rFonts w:eastAsia="Arial"/>
                <w:sz w:val="23"/>
                <w:szCs w:val="22"/>
                <w:lang w:val="en-US"/>
              </w:rPr>
              <w:t>also</w:t>
            </w:r>
            <w:r w:rsidRPr="003E690F">
              <w:rPr>
                <w:rFonts w:eastAsia="Arial"/>
                <w:spacing w:val="-2"/>
                <w:sz w:val="23"/>
                <w:szCs w:val="22"/>
                <w:lang w:val="en-US"/>
              </w:rPr>
              <w:t xml:space="preserve"> </w:t>
            </w:r>
            <w:r w:rsidRPr="003E690F">
              <w:rPr>
                <w:rFonts w:eastAsia="Arial"/>
                <w:sz w:val="23"/>
                <w:szCs w:val="22"/>
                <w:lang w:val="en-US"/>
              </w:rPr>
              <w:t>attended</w:t>
            </w:r>
            <w:r w:rsidRPr="003E690F">
              <w:rPr>
                <w:rFonts w:eastAsia="Arial"/>
                <w:spacing w:val="-4"/>
                <w:sz w:val="23"/>
                <w:szCs w:val="22"/>
                <w:lang w:val="en-US"/>
              </w:rPr>
              <w:t xml:space="preserve"> </w:t>
            </w:r>
            <w:r w:rsidRPr="003E690F">
              <w:rPr>
                <w:rFonts w:eastAsia="Arial"/>
                <w:sz w:val="23"/>
                <w:szCs w:val="22"/>
                <w:lang w:val="en-US"/>
              </w:rPr>
              <w:t>by</w:t>
            </w:r>
            <w:r w:rsidRPr="003E690F">
              <w:rPr>
                <w:rFonts w:eastAsia="Arial"/>
                <w:spacing w:val="-5"/>
                <w:sz w:val="23"/>
                <w:szCs w:val="22"/>
                <w:lang w:val="en-US"/>
              </w:rPr>
              <w:t xml:space="preserve"> </w:t>
            </w:r>
            <w:r w:rsidRPr="003E690F">
              <w:rPr>
                <w:rFonts w:eastAsia="Arial"/>
                <w:sz w:val="23"/>
                <w:szCs w:val="22"/>
                <w:lang w:val="en-US"/>
              </w:rPr>
              <w:t>relevant</w:t>
            </w:r>
            <w:r w:rsidRPr="003E690F">
              <w:rPr>
                <w:rFonts w:eastAsia="Arial"/>
                <w:spacing w:val="-5"/>
                <w:sz w:val="23"/>
                <w:szCs w:val="22"/>
                <w:lang w:val="en-US"/>
              </w:rPr>
              <w:t xml:space="preserve"> </w:t>
            </w:r>
            <w:r w:rsidRPr="003E690F">
              <w:rPr>
                <w:rFonts w:eastAsia="Arial"/>
                <w:sz w:val="23"/>
                <w:szCs w:val="22"/>
                <w:lang w:val="en-US"/>
              </w:rPr>
              <w:t>members</w:t>
            </w:r>
            <w:r w:rsidRPr="003E690F">
              <w:rPr>
                <w:rFonts w:eastAsia="Arial"/>
                <w:spacing w:val="-3"/>
                <w:sz w:val="23"/>
                <w:szCs w:val="22"/>
                <w:lang w:val="en-US"/>
              </w:rPr>
              <w:t xml:space="preserve"> </w:t>
            </w:r>
            <w:r w:rsidRPr="003E690F">
              <w:rPr>
                <w:rFonts w:eastAsia="Arial"/>
                <w:sz w:val="23"/>
                <w:szCs w:val="22"/>
                <w:lang w:val="en-US"/>
              </w:rPr>
              <w:t>of the</w:t>
            </w:r>
            <w:r w:rsidRPr="003E690F">
              <w:rPr>
                <w:rFonts w:eastAsia="Arial"/>
                <w:spacing w:val="-4"/>
                <w:sz w:val="23"/>
                <w:szCs w:val="22"/>
                <w:lang w:val="en-US"/>
              </w:rPr>
              <w:t xml:space="preserve"> </w:t>
            </w:r>
            <w:r w:rsidRPr="003E690F">
              <w:rPr>
                <w:rFonts w:eastAsia="Arial"/>
                <w:sz w:val="23"/>
                <w:szCs w:val="22"/>
                <w:lang w:val="en-US"/>
              </w:rPr>
              <w:t>Executive as and when required answering questions and giving evidence in support of scrutiny reviews and inquiries.</w:t>
            </w:r>
          </w:p>
        </w:tc>
      </w:tr>
      <w:tr w:rsidR="003E690F" w:rsidRPr="003E690F" w:rsidTr="00ED2993">
        <w:trPr>
          <w:trHeight w:val="4769"/>
        </w:trPr>
        <w:tc>
          <w:tcPr>
            <w:tcW w:w="4253" w:type="dxa"/>
          </w:tcPr>
          <w:p w:rsidR="003E690F" w:rsidRPr="003E690F" w:rsidRDefault="003E690F" w:rsidP="00ED2993">
            <w:pPr>
              <w:widowControl w:val="0"/>
              <w:autoSpaceDE w:val="0"/>
              <w:autoSpaceDN w:val="0"/>
              <w:spacing w:line="244" w:lineRule="auto"/>
              <w:ind w:left="107"/>
              <w:rPr>
                <w:rFonts w:eastAsia="Arial"/>
                <w:sz w:val="23"/>
                <w:szCs w:val="22"/>
                <w:lang w:val="en-US"/>
              </w:rPr>
            </w:pPr>
            <w:r w:rsidRPr="003E690F">
              <w:rPr>
                <w:rFonts w:eastAsia="Arial"/>
                <w:b/>
                <w:sz w:val="23"/>
                <w:szCs w:val="22"/>
                <w:lang w:val="en-US"/>
              </w:rPr>
              <w:t xml:space="preserve">1.12 </w:t>
            </w:r>
            <w:r w:rsidRPr="003E690F">
              <w:rPr>
                <w:rFonts w:eastAsia="Arial"/>
                <w:sz w:val="23"/>
                <w:szCs w:val="22"/>
                <w:lang w:val="en-US"/>
              </w:rPr>
              <w:t xml:space="preserve">What future challenges will your </w:t>
            </w:r>
            <w:r w:rsidR="00ED2993">
              <w:rPr>
                <w:rFonts w:eastAsia="Arial"/>
                <w:sz w:val="23"/>
                <w:szCs w:val="22"/>
                <w:lang w:val="en-US"/>
              </w:rPr>
              <w:t>e</w:t>
            </w:r>
            <w:r w:rsidRPr="003E690F">
              <w:rPr>
                <w:rFonts w:eastAsia="Arial"/>
                <w:sz w:val="23"/>
                <w:szCs w:val="22"/>
                <w:lang w:val="en-US"/>
              </w:rPr>
              <w:t xml:space="preserve">xecutive </w:t>
            </w:r>
            <w:r w:rsidR="00ED2993">
              <w:rPr>
                <w:rFonts w:eastAsia="Arial"/>
                <w:sz w:val="23"/>
                <w:szCs w:val="22"/>
                <w:lang w:val="en-US"/>
              </w:rPr>
              <w:t>m</w:t>
            </w:r>
            <w:r w:rsidRPr="003E690F">
              <w:rPr>
                <w:rFonts w:eastAsia="Arial"/>
                <w:sz w:val="23"/>
                <w:szCs w:val="22"/>
                <w:lang w:val="en-US"/>
              </w:rPr>
              <w:t>embers face?</w:t>
            </w:r>
          </w:p>
        </w:tc>
        <w:tc>
          <w:tcPr>
            <w:tcW w:w="9781" w:type="dxa"/>
          </w:tcPr>
          <w:p w:rsidR="003E690F" w:rsidRPr="003E690F" w:rsidRDefault="003E690F" w:rsidP="003E690F">
            <w:pPr>
              <w:widowControl w:val="0"/>
              <w:autoSpaceDE w:val="0"/>
              <w:autoSpaceDN w:val="0"/>
              <w:ind w:left="170"/>
              <w:rPr>
                <w:rFonts w:eastAsia="Arial"/>
                <w:sz w:val="23"/>
                <w:szCs w:val="23"/>
                <w:lang w:val="en-US"/>
              </w:rPr>
            </w:pPr>
            <w:r w:rsidRPr="003E690F">
              <w:rPr>
                <w:rFonts w:eastAsia="Arial"/>
                <w:sz w:val="23"/>
                <w:szCs w:val="23"/>
                <w:lang w:val="en-US"/>
              </w:rPr>
              <w:t xml:space="preserve">Oxford City Council, in common with other councils, faces significant challenges in maintaining services in the face of reducing resources. The City Council has taken a number of strategic decisions to address this issue that are likely to put new burdens and challenges on Executive Board members going forward, particularly relating to the creation of a number of wholly owned companies which will carry out Council functions. </w:t>
            </w:r>
          </w:p>
          <w:p w:rsidR="003E690F" w:rsidRPr="003E690F" w:rsidRDefault="003E690F" w:rsidP="003E690F">
            <w:pPr>
              <w:widowControl w:val="0"/>
              <w:autoSpaceDE w:val="0"/>
              <w:autoSpaceDN w:val="0"/>
              <w:ind w:left="170"/>
              <w:rPr>
                <w:rFonts w:eastAsia="Arial"/>
                <w:sz w:val="23"/>
                <w:szCs w:val="23"/>
                <w:lang w:val="en-US"/>
              </w:rPr>
            </w:pPr>
          </w:p>
          <w:p w:rsidR="003E690F" w:rsidRPr="003E690F" w:rsidRDefault="003E690F" w:rsidP="003E690F">
            <w:pPr>
              <w:widowControl w:val="0"/>
              <w:autoSpaceDE w:val="0"/>
              <w:autoSpaceDN w:val="0"/>
              <w:ind w:left="170"/>
              <w:rPr>
                <w:rFonts w:eastAsia="Arial"/>
                <w:sz w:val="23"/>
                <w:szCs w:val="23"/>
                <w:lang w:val="en-US"/>
              </w:rPr>
            </w:pPr>
            <w:r w:rsidRPr="003E690F">
              <w:rPr>
                <w:rFonts w:eastAsia="Arial"/>
                <w:sz w:val="23"/>
                <w:szCs w:val="23"/>
                <w:lang w:val="en-US"/>
              </w:rPr>
              <w:t xml:space="preserve">For example, the City Council has set up a Housing Company to act as developer and manager of new social housing; it has also formed a number of companies to act as development joint ventures with partners from the private and educational sectors in the city to bring forward sites for development, including major housing and mixed use sites in the city </w:t>
            </w:r>
            <w:proofErr w:type="spellStart"/>
            <w:r w:rsidRPr="003E690F">
              <w:rPr>
                <w:rFonts w:eastAsia="Arial"/>
                <w:sz w:val="23"/>
                <w:szCs w:val="23"/>
                <w:lang w:val="en-US"/>
              </w:rPr>
              <w:t>centre</w:t>
            </w:r>
            <w:proofErr w:type="spellEnd"/>
            <w:r w:rsidRPr="003E690F">
              <w:rPr>
                <w:rFonts w:eastAsia="Arial"/>
                <w:sz w:val="23"/>
                <w:szCs w:val="23"/>
                <w:lang w:val="en-US"/>
              </w:rPr>
              <w:t>. Even more significantly, the Council has recently decided to move its highly successful and growing Direct Services operation into a LATCO/</w:t>
            </w:r>
            <w:proofErr w:type="spellStart"/>
            <w:r w:rsidRPr="003E690F">
              <w:rPr>
                <w:rFonts w:eastAsia="Arial"/>
                <w:sz w:val="23"/>
                <w:szCs w:val="23"/>
                <w:lang w:val="en-US"/>
              </w:rPr>
              <w:t>Teckal</w:t>
            </w:r>
            <w:proofErr w:type="spellEnd"/>
            <w:r w:rsidRPr="003E690F">
              <w:rPr>
                <w:rFonts w:eastAsia="Arial"/>
                <w:sz w:val="23"/>
                <w:szCs w:val="23"/>
                <w:lang w:val="en-US"/>
              </w:rPr>
              <w:t xml:space="preserve"> corporate structure, to allow it to compete fully in the commercial sector. </w:t>
            </w:r>
          </w:p>
          <w:p w:rsidR="003E690F" w:rsidRPr="003E690F" w:rsidRDefault="003E690F" w:rsidP="003E690F">
            <w:pPr>
              <w:widowControl w:val="0"/>
              <w:autoSpaceDE w:val="0"/>
              <w:autoSpaceDN w:val="0"/>
              <w:ind w:left="170"/>
              <w:rPr>
                <w:rFonts w:eastAsia="Arial"/>
                <w:sz w:val="23"/>
                <w:szCs w:val="23"/>
                <w:lang w:val="en-US"/>
              </w:rPr>
            </w:pPr>
          </w:p>
          <w:p w:rsidR="003E690F" w:rsidRPr="003E690F" w:rsidRDefault="003E690F" w:rsidP="003E690F">
            <w:pPr>
              <w:widowControl w:val="0"/>
              <w:autoSpaceDE w:val="0"/>
              <w:autoSpaceDN w:val="0"/>
              <w:ind w:left="170"/>
              <w:rPr>
                <w:rFonts w:eastAsia="Arial"/>
                <w:sz w:val="23"/>
                <w:szCs w:val="23"/>
                <w:lang w:val="en-US"/>
              </w:rPr>
            </w:pPr>
            <w:r w:rsidRPr="003E690F">
              <w:rPr>
                <w:rFonts w:eastAsia="Arial"/>
                <w:sz w:val="23"/>
                <w:szCs w:val="23"/>
                <w:lang w:val="en-US"/>
              </w:rPr>
              <w:t xml:space="preserve">The Council’s Executive Board </w:t>
            </w:r>
            <w:proofErr w:type="gramStart"/>
            <w:r w:rsidRPr="003E690F">
              <w:rPr>
                <w:rFonts w:eastAsia="Arial"/>
                <w:sz w:val="23"/>
                <w:szCs w:val="23"/>
                <w:lang w:val="en-US"/>
              </w:rPr>
              <w:t>are</w:t>
            </w:r>
            <w:proofErr w:type="gramEnd"/>
            <w:r w:rsidRPr="003E690F">
              <w:rPr>
                <w:rFonts w:eastAsia="Arial"/>
                <w:sz w:val="23"/>
                <w:szCs w:val="23"/>
                <w:lang w:val="en-US"/>
              </w:rPr>
              <w:t xml:space="preserve"> charged with the oversight of these companies as a Shareholder Committee representing the Council as the shareholder, a new and different role to that which they had previously carried out. With this responsibility will come new learning and training requirements, a need for understanding different accounting procedures, and acquiring a new form of working relationship with the providers of a large proportion of the Council’s services.</w:t>
            </w:r>
          </w:p>
          <w:p w:rsidR="003E690F" w:rsidRPr="003E690F" w:rsidRDefault="003E690F" w:rsidP="003E690F">
            <w:pPr>
              <w:widowControl w:val="0"/>
              <w:autoSpaceDE w:val="0"/>
              <w:autoSpaceDN w:val="0"/>
              <w:ind w:left="170"/>
              <w:rPr>
                <w:rFonts w:eastAsia="Arial"/>
                <w:sz w:val="23"/>
                <w:szCs w:val="23"/>
                <w:lang w:val="en-US"/>
              </w:rPr>
            </w:pPr>
          </w:p>
          <w:p w:rsidR="003E690F" w:rsidRPr="003E690F" w:rsidRDefault="003E690F" w:rsidP="003E690F">
            <w:pPr>
              <w:widowControl w:val="0"/>
              <w:autoSpaceDE w:val="0"/>
              <w:autoSpaceDN w:val="0"/>
              <w:ind w:left="170"/>
              <w:rPr>
                <w:rFonts w:eastAsia="Arial"/>
                <w:sz w:val="23"/>
                <w:szCs w:val="23"/>
                <w:lang w:val="en-US"/>
              </w:rPr>
            </w:pPr>
            <w:r w:rsidRPr="003E690F">
              <w:rPr>
                <w:rFonts w:eastAsia="Arial"/>
                <w:sz w:val="23"/>
                <w:szCs w:val="23"/>
                <w:lang w:val="en-US"/>
              </w:rPr>
              <w:t>In addition to these specific new responsibilities, the increased importance of cross-boundary and inter-</w:t>
            </w:r>
            <w:proofErr w:type="spellStart"/>
            <w:r w:rsidRPr="003E690F">
              <w:rPr>
                <w:rFonts w:eastAsia="Arial"/>
                <w:sz w:val="23"/>
                <w:szCs w:val="23"/>
                <w:lang w:val="en-US"/>
              </w:rPr>
              <w:t>organisational</w:t>
            </w:r>
            <w:proofErr w:type="spellEnd"/>
            <w:r w:rsidRPr="003E690F">
              <w:rPr>
                <w:rFonts w:eastAsia="Arial"/>
                <w:sz w:val="23"/>
                <w:szCs w:val="23"/>
                <w:lang w:val="en-US"/>
              </w:rPr>
              <w:t xml:space="preserve"> co-operation places a growing responsibility on Executive Board members in many areas of work, including planning, environmental sustainability, support services and so forth.</w:t>
            </w:r>
          </w:p>
          <w:p w:rsidR="003E690F" w:rsidRPr="003E690F" w:rsidRDefault="003E690F" w:rsidP="003E690F">
            <w:pPr>
              <w:widowControl w:val="0"/>
              <w:autoSpaceDE w:val="0"/>
              <w:autoSpaceDN w:val="0"/>
              <w:spacing w:line="263" w:lineRule="exact"/>
              <w:ind w:left="118"/>
              <w:jc w:val="both"/>
              <w:rPr>
                <w:rFonts w:eastAsia="Arial"/>
                <w:b/>
                <w:sz w:val="23"/>
                <w:szCs w:val="22"/>
                <w:lang w:val="en-US"/>
              </w:rPr>
            </w:pPr>
          </w:p>
        </w:tc>
      </w:tr>
    </w:tbl>
    <w:p w:rsidR="003E690F" w:rsidRPr="003E690F" w:rsidRDefault="003E690F" w:rsidP="003E690F">
      <w:pPr>
        <w:widowControl w:val="0"/>
        <w:numPr>
          <w:ilvl w:val="0"/>
          <w:numId w:val="2"/>
        </w:numPr>
        <w:tabs>
          <w:tab w:val="left" w:pos="13395"/>
        </w:tabs>
        <w:autoSpaceDE w:val="0"/>
        <w:autoSpaceDN w:val="0"/>
        <w:spacing w:line="184" w:lineRule="exact"/>
        <w:ind w:right="277" w:hanging="117"/>
        <w:rPr>
          <w:rFonts w:ascii="Calibri" w:eastAsia="Arial"/>
          <w:sz w:val="16"/>
          <w:szCs w:val="22"/>
          <w:lang w:val="en-US"/>
        </w:rPr>
      </w:pPr>
      <w:r w:rsidRPr="003E690F">
        <w:rPr>
          <w:rFonts w:ascii="Calibri" w:eastAsia="Arial"/>
          <w:sz w:val="16"/>
          <w:szCs w:val="22"/>
          <w:lang w:val="en-US"/>
        </w:rPr>
        <w:t xml:space="preserve">| </w:t>
      </w:r>
      <w:r w:rsidRPr="003E690F">
        <w:rPr>
          <w:rFonts w:ascii="Calibri" w:eastAsia="Arial"/>
          <w:color w:val="7E7E7E"/>
          <w:sz w:val="16"/>
          <w:szCs w:val="22"/>
          <w:lang w:val="en-US"/>
        </w:rPr>
        <w:t>P a g</w:t>
      </w:r>
      <w:r w:rsidRPr="003E690F">
        <w:rPr>
          <w:rFonts w:ascii="Calibri" w:eastAsia="Arial"/>
          <w:color w:val="7E7E7E"/>
          <w:spacing w:val="-2"/>
          <w:sz w:val="16"/>
          <w:szCs w:val="22"/>
          <w:lang w:val="en-US"/>
        </w:rPr>
        <w:t xml:space="preserve"> </w:t>
      </w:r>
      <w:r w:rsidRPr="003E690F">
        <w:rPr>
          <w:rFonts w:ascii="Calibri" w:eastAsia="Arial"/>
          <w:color w:val="7E7E7E"/>
          <w:sz w:val="16"/>
          <w:szCs w:val="22"/>
          <w:lang w:val="en-US"/>
        </w:rPr>
        <w:t>e</w:t>
      </w:r>
    </w:p>
    <w:p w:rsidR="003E690F" w:rsidRPr="003E690F" w:rsidRDefault="003E690F" w:rsidP="003E690F">
      <w:pPr>
        <w:widowControl w:val="0"/>
        <w:autoSpaceDE w:val="0"/>
        <w:autoSpaceDN w:val="0"/>
        <w:spacing w:line="184" w:lineRule="exact"/>
        <w:jc w:val="right"/>
        <w:rPr>
          <w:rFonts w:ascii="Calibri" w:eastAsia="Arial"/>
          <w:sz w:val="16"/>
          <w:szCs w:val="22"/>
          <w:lang w:val="en-US"/>
        </w:rPr>
        <w:sectPr w:rsidR="003E690F" w:rsidRPr="003E690F" w:rsidSect="00E17E0C">
          <w:headerReference w:type="first" r:id="rId11"/>
          <w:footerReference w:type="first" r:id="rId12"/>
          <w:pgSz w:w="15840" w:h="12240" w:orient="landscape"/>
          <w:pgMar w:top="1140" w:right="800" w:bottom="280" w:left="760" w:header="720" w:footer="720" w:gutter="0"/>
          <w:pgNumType w:start="0"/>
          <w:cols w:space="720"/>
          <w:titlePg/>
          <w:docGrid w:linePitch="326"/>
        </w:sectPr>
      </w:pPr>
    </w:p>
    <w:p w:rsidR="003E690F" w:rsidRPr="003E690F" w:rsidRDefault="003E690F" w:rsidP="003E690F">
      <w:pPr>
        <w:widowControl w:val="0"/>
        <w:autoSpaceDE w:val="0"/>
        <w:autoSpaceDN w:val="0"/>
        <w:spacing w:before="1"/>
        <w:rPr>
          <w:rFonts w:ascii="Calibri" w:eastAsia="Arial"/>
          <w:sz w:val="3"/>
          <w:lang w:val="en-US"/>
        </w:rPr>
      </w:pPr>
    </w:p>
    <w:tbl>
      <w:tblPr>
        <w:tblW w:w="1403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9781"/>
      </w:tblGrid>
      <w:tr w:rsidR="003E690F" w:rsidRPr="003E690F" w:rsidTr="00E1556D">
        <w:trPr>
          <w:trHeight w:val="537"/>
        </w:trPr>
        <w:tc>
          <w:tcPr>
            <w:tcW w:w="14034" w:type="dxa"/>
            <w:gridSpan w:val="2"/>
            <w:shd w:val="clear" w:color="auto" w:fill="E1EED9"/>
          </w:tcPr>
          <w:p w:rsidR="003E690F" w:rsidRPr="003E690F" w:rsidRDefault="003E690F" w:rsidP="003E690F">
            <w:pPr>
              <w:widowControl w:val="0"/>
              <w:autoSpaceDE w:val="0"/>
              <w:autoSpaceDN w:val="0"/>
              <w:spacing w:before="118"/>
              <w:rPr>
                <w:rFonts w:eastAsia="Arial"/>
                <w:b/>
                <w:szCs w:val="22"/>
                <w:lang w:val="en-US"/>
              </w:rPr>
            </w:pPr>
            <w:r w:rsidRPr="003E690F">
              <w:rPr>
                <w:rFonts w:eastAsia="Arial"/>
                <w:b/>
                <w:szCs w:val="22"/>
                <w:lang w:val="en-US"/>
              </w:rPr>
              <w:t>Demands on Time</w:t>
            </w:r>
          </w:p>
        </w:tc>
      </w:tr>
      <w:tr w:rsidR="003E690F" w:rsidRPr="003E690F" w:rsidTr="00E1556D">
        <w:trPr>
          <w:trHeight w:val="1691"/>
        </w:trPr>
        <w:tc>
          <w:tcPr>
            <w:tcW w:w="4253" w:type="dxa"/>
          </w:tcPr>
          <w:p w:rsidR="003E690F" w:rsidRPr="003E690F" w:rsidRDefault="003E690F" w:rsidP="003E690F">
            <w:pPr>
              <w:widowControl w:val="0"/>
              <w:autoSpaceDE w:val="0"/>
              <w:autoSpaceDN w:val="0"/>
              <w:ind w:left="107" w:right="203"/>
              <w:rPr>
                <w:rFonts w:eastAsia="Arial"/>
                <w:sz w:val="23"/>
                <w:szCs w:val="22"/>
                <w:lang w:val="en-US"/>
              </w:rPr>
            </w:pPr>
            <w:r w:rsidRPr="003E690F">
              <w:rPr>
                <w:rFonts w:eastAsia="Arial"/>
                <w:b/>
                <w:sz w:val="23"/>
                <w:szCs w:val="22"/>
                <w:lang w:val="en-US"/>
              </w:rPr>
              <w:t xml:space="preserve">1.13 </w:t>
            </w:r>
            <w:r w:rsidRPr="003E690F">
              <w:rPr>
                <w:rFonts w:eastAsia="Arial"/>
                <w:sz w:val="23"/>
                <w:szCs w:val="22"/>
                <w:lang w:val="en-US"/>
              </w:rPr>
              <w:t xml:space="preserve">Has the Council defined the role of </w:t>
            </w:r>
            <w:proofErr w:type="spellStart"/>
            <w:r w:rsidRPr="003E690F">
              <w:rPr>
                <w:rFonts w:eastAsia="Arial"/>
                <w:sz w:val="23"/>
                <w:szCs w:val="22"/>
                <w:lang w:val="en-US"/>
              </w:rPr>
              <w:t>councillors</w:t>
            </w:r>
            <w:proofErr w:type="spellEnd"/>
            <w:r w:rsidRPr="003E690F">
              <w:rPr>
                <w:rFonts w:eastAsia="Arial"/>
                <w:sz w:val="23"/>
                <w:szCs w:val="22"/>
                <w:lang w:val="en-US"/>
              </w:rPr>
              <w:t xml:space="preserve">? Has the Council adopted arrangements for training and developing </w:t>
            </w:r>
            <w:proofErr w:type="spellStart"/>
            <w:r w:rsidRPr="003E690F">
              <w:rPr>
                <w:rFonts w:eastAsia="Arial"/>
                <w:sz w:val="23"/>
                <w:szCs w:val="22"/>
                <w:lang w:val="en-US"/>
              </w:rPr>
              <w:t>councillors</w:t>
            </w:r>
            <w:proofErr w:type="spellEnd"/>
            <w:r w:rsidRPr="003E690F">
              <w:rPr>
                <w:rFonts w:eastAsia="Arial"/>
                <w:sz w:val="23"/>
                <w:szCs w:val="22"/>
                <w:lang w:val="en-US"/>
              </w:rPr>
              <w:t xml:space="preserve"> and supporting them in their role?</w:t>
            </w:r>
          </w:p>
        </w:tc>
        <w:tc>
          <w:tcPr>
            <w:tcW w:w="9781" w:type="dxa"/>
          </w:tcPr>
          <w:p w:rsidR="003E690F" w:rsidRPr="003E690F" w:rsidRDefault="003E690F" w:rsidP="003E690F">
            <w:pPr>
              <w:widowControl w:val="0"/>
              <w:autoSpaceDE w:val="0"/>
              <w:autoSpaceDN w:val="0"/>
              <w:spacing w:line="249" w:lineRule="auto"/>
              <w:ind w:left="118" w:right="94" w:hanging="10"/>
              <w:jc w:val="both"/>
              <w:rPr>
                <w:rFonts w:eastAsia="Arial"/>
                <w:sz w:val="23"/>
                <w:szCs w:val="22"/>
                <w:lang w:val="en-US"/>
              </w:rPr>
            </w:pPr>
            <w:r w:rsidRPr="003E690F">
              <w:rPr>
                <w:rFonts w:eastAsia="Arial"/>
                <w:sz w:val="23"/>
                <w:szCs w:val="22"/>
                <w:lang w:val="en-US"/>
              </w:rPr>
              <w:t>The Council does not formally define roles or provide job descriptions for the roles of members.  That does not mean to say that these roles are not known or understood in fact members, particularly senior members, play a very active role in providing political leadership and chairing and supporting committees. There is also a Member-Officer protocol which sets out what is expected of members in their relations with officers.</w:t>
            </w:r>
          </w:p>
          <w:p w:rsidR="003E690F" w:rsidRPr="003E690F" w:rsidRDefault="003E690F" w:rsidP="003E690F">
            <w:pPr>
              <w:widowControl w:val="0"/>
              <w:autoSpaceDE w:val="0"/>
              <w:autoSpaceDN w:val="0"/>
              <w:spacing w:line="249" w:lineRule="auto"/>
              <w:ind w:left="118" w:right="94" w:hanging="10"/>
              <w:jc w:val="both"/>
              <w:rPr>
                <w:rFonts w:eastAsia="Arial"/>
                <w:sz w:val="23"/>
                <w:szCs w:val="22"/>
                <w:lang w:val="en-US"/>
              </w:rPr>
            </w:pPr>
          </w:p>
          <w:p w:rsidR="003E690F" w:rsidRPr="003E690F" w:rsidRDefault="003E690F" w:rsidP="003E690F">
            <w:pPr>
              <w:widowControl w:val="0"/>
              <w:autoSpaceDE w:val="0"/>
              <w:autoSpaceDN w:val="0"/>
              <w:spacing w:line="249" w:lineRule="auto"/>
              <w:ind w:left="118" w:right="94" w:hanging="10"/>
              <w:jc w:val="both"/>
              <w:rPr>
                <w:rFonts w:eastAsia="Arial"/>
                <w:sz w:val="23"/>
                <w:szCs w:val="22"/>
                <w:lang w:val="en-US"/>
              </w:rPr>
            </w:pPr>
            <w:r w:rsidRPr="003E690F">
              <w:rPr>
                <w:rFonts w:eastAsia="Arial"/>
                <w:sz w:val="23"/>
                <w:szCs w:val="22"/>
                <w:lang w:val="en-US"/>
              </w:rPr>
              <w:t>Non-executive members engage very actively in the scrutiny function.</w:t>
            </w:r>
          </w:p>
          <w:p w:rsidR="003E690F" w:rsidRPr="003E690F" w:rsidRDefault="003E690F" w:rsidP="003E690F">
            <w:pPr>
              <w:widowControl w:val="0"/>
              <w:autoSpaceDE w:val="0"/>
              <w:autoSpaceDN w:val="0"/>
              <w:spacing w:line="249" w:lineRule="auto"/>
              <w:ind w:left="118" w:right="94" w:hanging="10"/>
              <w:jc w:val="both"/>
              <w:rPr>
                <w:rFonts w:eastAsia="Arial"/>
                <w:sz w:val="23"/>
                <w:szCs w:val="22"/>
                <w:lang w:val="en-US"/>
              </w:rPr>
            </w:pPr>
          </w:p>
          <w:p w:rsidR="003E690F" w:rsidRPr="003E690F" w:rsidRDefault="003E690F" w:rsidP="003E690F">
            <w:pPr>
              <w:widowControl w:val="0"/>
              <w:autoSpaceDE w:val="0"/>
              <w:autoSpaceDN w:val="0"/>
              <w:spacing w:line="249" w:lineRule="auto"/>
              <w:ind w:left="118" w:right="94" w:hanging="10"/>
              <w:jc w:val="both"/>
              <w:rPr>
                <w:rFonts w:eastAsia="Arial"/>
                <w:sz w:val="23"/>
                <w:szCs w:val="22"/>
                <w:lang w:val="en-US"/>
              </w:rPr>
            </w:pPr>
            <w:r w:rsidRPr="003E690F">
              <w:rPr>
                <w:rFonts w:eastAsia="Arial"/>
                <w:sz w:val="23"/>
                <w:szCs w:val="22"/>
                <w:lang w:val="en-US"/>
              </w:rPr>
              <w:t>The Council has a member training framework this includes:</w:t>
            </w:r>
          </w:p>
          <w:p w:rsidR="003E690F" w:rsidRPr="003E690F" w:rsidRDefault="003E690F" w:rsidP="003E690F">
            <w:pPr>
              <w:widowControl w:val="0"/>
              <w:autoSpaceDE w:val="0"/>
              <w:autoSpaceDN w:val="0"/>
              <w:spacing w:line="249" w:lineRule="auto"/>
              <w:ind w:left="118" w:right="94" w:hanging="10"/>
              <w:jc w:val="both"/>
              <w:rPr>
                <w:rFonts w:eastAsia="Arial"/>
                <w:sz w:val="23"/>
                <w:szCs w:val="22"/>
                <w:lang w:val="en-US"/>
              </w:rPr>
            </w:pPr>
          </w:p>
          <w:p w:rsidR="003E690F" w:rsidRPr="003E690F" w:rsidRDefault="003E690F" w:rsidP="003E690F">
            <w:pPr>
              <w:widowControl w:val="0"/>
              <w:numPr>
                <w:ilvl w:val="0"/>
                <w:numId w:val="6"/>
              </w:numPr>
              <w:autoSpaceDE w:val="0"/>
              <w:autoSpaceDN w:val="0"/>
              <w:spacing w:line="249" w:lineRule="auto"/>
              <w:ind w:right="94"/>
              <w:jc w:val="both"/>
              <w:rPr>
                <w:rFonts w:eastAsia="Arial"/>
                <w:sz w:val="23"/>
                <w:szCs w:val="22"/>
                <w:lang w:val="en-US"/>
              </w:rPr>
            </w:pPr>
            <w:r w:rsidRPr="003E690F">
              <w:rPr>
                <w:rFonts w:eastAsia="Arial"/>
                <w:sz w:val="23"/>
                <w:szCs w:val="22"/>
                <w:lang w:val="en-US"/>
              </w:rPr>
              <w:t>an induction pack issued at the point of election including all essential information to get going;</w:t>
            </w:r>
          </w:p>
          <w:p w:rsidR="003E690F" w:rsidRPr="003E690F" w:rsidRDefault="003E690F" w:rsidP="003E690F">
            <w:pPr>
              <w:widowControl w:val="0"/>
              <w:autoSpaceDE w:val="0"/>
              <w:autoSpaceDN w:val="0"/>
              <w:spacing w:line="249" w:lineRule="auto"/>
              <w:ind w:left="1020" w:right="94"/>
              <w:jc w:val="both"/>
              <w:rPr>
                <w:rFonts w:eastAsia="Arial"/>
                <w:sz w:val="23"/>
                <w:szCs w:val="22"/>
                <w:lang w:val="en-US"/>
              </w:rPr>
            </w:pPr>
          </w:p>
          <w:p w:rsidR="003E690F" w:rsidRPr="003E690F" w:rsidRDefault="003E690F" w:rsidP="003E690F">
            <w:pPr>
              <w:widowControl w:val="0"/>
              <w:numPr>
                <w:ilvl w:val="0"/>
                <w:numId w:val="6"/>
              </w:numPr>
              <w:autoSpaceDE w:val="0"/>
              <w:autoSpaceDN w:val="0"/>
              <w:spacing w:line="249" w:lineRule="auto"/>
              <w:ind w:right="94"/>
              <w:jc w:val="both"/>
              <w:rPr>
                <w:rFonts w:eastAsia="Arial"/>
                <w:sz w:val="23"/>
                <w:szCs w:val="22"/>
                <w:lang w:val="en-US"/>
              </w:rPr>
            </w:pPr>
            <w:r w:rsidRPr="003E690F">
              <w:rPr>
                <w:rFonts w:eastAsia="Arial"/>
                <w:sz w:val="23"/>
                <w:szCs w:val="22"/>
                <w:lang w:val="en-US"/>
              </w:rPr>
              <w:t xml:space="preserve">an induction day for new </w:t>
            </w:r>
            <w:proofErr w:type="spellStart"/>
            <w:r w:rsidRPr="003E690F">
              <w:rPr>
                <w:rFonts w:eastAsia="Arial"/>
                <w:sz w:val="23"/>
                <w:szCs w:val="22"/>
                <w:lang w:val="en-US"/>
              </w:rPr>
              <w:t>councillors</w:t>
            </w:r>
            <w:proofErr w:type="spellEnd"/>
            <w:r w:rsidRPr="003E690F">
              <w:rPr>
                <w:rFonts w:eastAsia="Arial"/>
                <w:sz w:val="23"/>
                <w:szCs w:val="22"/>
                <w:lang w:val="en-US"/>
              </w:rPr>
              <w:t xml:space="preserve"> which includes introductions, basic information giving and the provision and training on ICT systems and devices;</w:t>
            </w:r>
          </w:p>
          <w:p w:rsidR="003E690F" w:rsidRPr="003E690F" w:rsidRDefault="003E690F" w:rsidP="003E690F">
            <w:pPr>
              <w:widowControl w:val="0"/>
              <w:autoSpaceDE w:val="0"/>
              <w:autoSpaceDN w:val="0"/>
              <w:spacing w:line="249" w:lineRule="auto"/>
              <w:ind w:right="94"/>
              <w:jc w:val="both"/>
              <w:rPr>
                <w:rFonts w:eastAsia="Arial"/>
                <w:sz w:val="23"/>
                <w:szCs w:val="22"/>
                <w:lang w:val="en-US"/>
              </w:rPr>
            </w:pPr>
          </w:p>
          <w:p w:rsidR="003E690F" w:rsidRPr="003E690F" w:rsidRDefault="003E690F" w:rsidP="003E690F">
            <w:pPr>
              <w:widowControl w:val="0"/>
              <w:numPr>
                <w:ilvl w:val="0"/>
                <w:numId w:val="6"/>
              </w:numPr>
              <w:autoSpaceDE w:val="0"/>
              <w:autoSpaceDN w:val="0"/>
              <w:spacing w:line="249" w:lineRule="auto"/>
              <w:ind w:right="94"/>
              <w:jc w:val="both"/>
              <w:rPr>
                <w:rFonts w:eastAsia="Arial"/>
                <w:sz w:val="23"/>
                <w:szCs w:val="22"/>
                <w:lang w:val="en-US"/>
              </w:rPr>
            </w:pPr>
            <w:r w:rsidRPr="003E690F">
              <w:rPr>
                <w:rFonts w:eastAsia="Arial"/>
                <w:sz w:val="23"/>
                <w:szCs w:val="22"/>
                <w:lang w:val="en-US"/>
              </w:rPr>
              <w:t>compulsory Code of Conduct and data protection training every year;</w:t>
            </w:r>
          </w:p>
          <w:p w:rsidR="003E690F" w:rsidRPr="003E690F" w:rsidRDefault="003E690F" w:rsidP="003E690F">
            <w:pPr>
              <w:widowControl w:val="0"/>
              <w:autoSpaceDE w:val="0"/>
              <w:autoSpaceDN w:val="0"/>
              <w:spacing w:line="249" w:lineRule="auto"/>
              <w:ind w:right="94"/>
              <w:jc w:val="both"/>
              <w:rPr>
                <w:rFonts w:eastAsia="Arial"/>
                <w:sz w:val="23"/>
                <w:szCs w:val="22"/>
                <w:lang w:val="en-US"/>
              </w:rPr>
            </w:pPr>
          </w:p>
          <w:p w:rsidR="003E690F" w:rsidRPr="003E690F" w:rsidRDefault="003E690F" w:rsidP="003E690F">
            <w:pPr>
              <w:widowControl w:val="0"/>
              <w:numPr>
                <w:ilvl w:val="0"/>
                <w:numId w:val="6"/>
              </w:numPr>
              <w:autoSpaceDE w:val="0"/>
              <w:autoSpaceDN w:val="0"/>
              <w:spacing w:line="249" w:lineRule="auto"/>
              <w:ind w:right="94"/>
              <w:jc w:val="both"/>
              <w:rPr>
                <w:rFonts w:eastAsia="Arial"/>
                <w:sz w:val="23"/>
                <w:szCs w:val="22"/>
                <w:lang w:val="en-US"/>
              </w:rPr>
            </w:pPr>
            <w:r w:rsidRPr="003E690F">
              <w:rPr>
                <w:rFonts w:eastAsia="Arial"/>
                <w:sz w:val="23"/>
                <w:szCs w:val="22"/>
                <w:lang w:val="en-US"/>
              </w:rPr>
              <w:t>compulsory planning training every other year;</w:t>
            </w:r>
          </w:p>
          <w:p w:rsidR="003E690F" w:rsidRPr="003E690F" w:rsidRDefault="003E690F" w:rsidP="003E690F">
            <w:pPr>
              <w:widowControl w:val="0"/>
              <w:autoSpaceDE w:val="0"/>
              <w:autoSpaceDN w:val="0"/>
              <w:spacing w:line="249" w:lineRule="auto"/>
              <w:ind w:right="94"/>
              <w:jc w:val="both"/>
              <w:rPr>
                <w:rFonts w:eastAsia="Arial"/>
                <w:sz w:val="23"/>
                <w:szCs w:val="22"/>
                <w:lang w:val="en-US"/>
              </w:rPr>
            </w:pPr>
          </w:p>
          <w:p w:rsidR="003E690F" w:rsidRPr="003E690F" w:rsidRDefault="003E690F" w:rsidP="003E690F">
            <w:pPr>
              <w:widowControl w:val="0"/>
              <w:numPr>
                <w:ilvl w:val="0"/>
                <w:numId w:val="6"/>
              </w:numPr>
              <w:autoSpaceDE w:val="0"/>
              <w:autoSpaceDN w:val="0"/>
              <w:spacing w:line="249" w:lineRule="auto"/>
              <w:ind w:right="94"/>
              <w:jc w:val="both"/>
              <w:rPr>
                <w:rFonts w:eastAsia="Arial"/>
                <w:sz w:val="23"/>
                <w:szCs w:val="22"/>
                <w:lang w:val="en-US"/>
              </w:rPr>
            </w:pPr>
            <w:r w:rsidRPr="003E690F">
              <w:rPr>
                <w:rFonts w:eastAsia="Arial"/>
                <w:sz w:val="23"/>
                <w:szCs w:val="22"/>
                <w:lang w:val="en-US"/>
              </w:rPr>
              <w:t>compulsory licensing training every year for those members sitting on these committees;</w:t>
            </w:r>
          </w:p>
          <w:p w:rsidR="003E690F" w:rsidRPr="003E690F" w:rsidRDefault="003E690F" w:rsidP="003E690F">
            <w:pPr>
              <w:widowControl w:val="0"/>
              <w:autoSpaceDE w:val="0"/>
              <w:autoSpaceDN w:val="0"/>
              <w:spacing w:line="249" w:lineRule="auto"/>
              <w:ind w:right="94"/>
              <w:jc w:val="both"/>
              <w:rPr>
                <w:rFonts w:eastAsia="Arial"/>
                <w:sz w:val="23"/>
                <w:szCs w:val="22"/>
                <w:lang w:val="en-US"/>
              </w:rPr>
            </w:pPr>
          </w:p>
          <w:p w:rsidR="003E690F" w:rsidRPr="003E690F" w:rsidRDefault="003E690F" w:rsidP="003E690F">
            <w:pPr>
              <w:widowControl w:val="0"/>
              <w:numPr>
                <w:ilvl w:val="0"/>
                <w:numId w:val="6"/>
              </w:numPr>
              <w:autoSpaceDE w:val="0"/>
              <w:autoSpaceDN w:val="0"/>
              <w:spacing w:line="249" w:lineRule="auto"/>
              <w:ind w:right="94"/>
              <w:jc w:val="both"/>
              <w:rPr>
                <w:rFonts w:eastAsia="Arial"/>
                <w:sz w:val="23"/>
                <w:szCs w:val="22"/>
                <w:lang w:val="en-US"/>
              </w:rPr>
            </w:pPr>
            <w:r w:rsidRPr="003E690F">
              <w:rPr>
                <w:rFonts w:eastAsia="Arial"/>
                <w:sz w:val="23"/>
                <w:szCs w:val="22"/>
                <w:lang w:val="en-US"/>
              </w:rPr>
              <w:t xml:space="preserve">a non-compulsory </w:t>
            </w:r>
            <w:proofErr w:type="spellStart"/>
            <w:r w:rsidRPr="003E690F">
              <w:rPr>
                <w:rFonts w:eastAsia="Arial"/>
                <w:sz w:val="23"/>
                <w:szCs w:val="22"/>
                <w:lang w:val="en-US"/>
              </w:rPr>
              <w:t>programme</w:t>
            </w:r>
            <w:proofErr w:type="spellEnd"/>
            <w:r w:rsidRPr="003E690F">
              <w:rPr>
                <w:rFonts w:eastAsia="Arial"/>
                <w:sz w:val="23"/>
                <w:szCs w:val="22"/>
                <w:lang w:val="en-US"/>
              </w:rPr>
              <w:t xml:space="preserve"> of training every year which includes a wide variety of subjects useful to members understanding of the council and its services; </w:t>
            </w:r>
          </w:p>
          <w:p w:rsidR="003E690F" w:rsidRPr="003E690F" w:rsidRDefault="003E690F" w:rsidP="003E690F">
            <w:pPr>
              <w:widowControl w:val="0"/>
              <w:autoSpaceDE w:val="0"/>
              <w:autoSpaceDN w:val="0"/>
              <w:spacing w:line="249" w:lineRule="auto"/>
              <w:ind w:left="300" w:right="94"/>
              <w:jc w:val="both"/>
              <w:rPr>
                <w:rFonts w:eastAsia="Arial"/>
                <w:sz w:val="23"/>
                <w:szCs w:val="22"/>
                <w:lang w:val="en-US"/>
              </w:rPr>
            </w:pPr>
          </w:p>
          <w:p w:rsidR="003E690F" w:rsidRPr="003E690F" w:rsidRDefault="003E690F" w:rsidP="003E690F">
            <w:pPr>
              <w:widowControl w:val="0"/>
              <w:autoSpaceDE w:val="0"/>
              <w:autoSpaceDN w:val="0"/>
              <w:spacing w:line="249" w:lineRule="auto"/>
              <w:ind w:right="94"/>
              <w:jc w:val="both"/>
              <w:rPr>
                <w:rFonts w:eastAsia="Arial"/>
                <w:sz w:val="23"/>
                <w:szCs w:val="22"/>
                <w:lang w:val="en-US"/>
              </w:rPr>
            </w:pPr>
            <w:r w:rsidRPr="003E690F">
              <w:rPr>
                <w:rFonts w:eastAsia="Arial"/>
                <w:sz w:val="23"/>
                <w:szCs w:val="22"/>
                <w:lang w:val="en-US"/>
              </w:rPr>
              <w:t xml:space="preserve">All new </w:t>
            </w:r>
            <w:proofErr w:type="spellStart"/>
            <w:r w:rsidRPr="003E690F">
              <w:rPr>
                <w:rFonts w:eastAsia="Arial"/>
                <w:sz w:val="23"/>
                <w:szCs w:val="22"/>
                <w:lang w:val="en-US"/>
              </w:rPr>
              <w:t>councillors</w:t>
            </w:r>
            <w:proofErr w:type="spellEnd"/>
            <w:r w:rsidRPr="003E690F">
              <w:rPr>
                <w:rFonts w:eastAsia="Arial"/>
                <w:sz w:val="23"/>
                <w:szCs w:val="22"/>
                <w:lang w:val="en-US"/>
              </w:rPr>
              <w:t xml:space="preserve"> are linked with a “support officer” for the first 3 months of their term.  This officer will support the </w:t>
            </w:r>
            <w:proofErr w:type="gramStart"/>
            <w:r w:rsidRPr="003E690F">
              <w:rPr>
                <w:rFonts w:eastAsia="Arial"/>
                <w:sz w:val="23"/>
                <w:szCs w:val="22"/>
                <w:lang w:val="en-US"/>
              </w:rPr>
              <w:t>members</w:t>
            </w:r>
            <w:proofErr w:type="gramEnd"/>
            <w:r w:rsidRPr="003E690F">
              <w:rPr>
                <w:rFonts w:eastAsia="Arial"/>
                <w:sz w:val="23"/>
                <w:szCs w:val="22"/>
                <w:lang w:val="en-US"/>
              </w:rPr>
              <w:t xml:space="preserve"> access and understanding of the council and get the most from engagement.  </w:t>
            </w:r>
          </w:p>
          <w:p w:rsidR="003E690F" w:rsidRPr="003E690F" w:rsidRDefault="003E690F" w:rsidP="003E690F">
            <w:pPr>
              <w:widowControl w:val="0"/>
              <w:autoSpaceDE w:val="0"/>
              <w:autoSpaceDN w:val="0"/>
              <w:spacing w:line="249" w:lineRule="auto"/>
              <w:ind w:right="94"/>
              <w:jc w:val="both"/>
              <w:rPr>
                <w:rFonts w:eastAsia="Arial"/>
                <w:sz w:val="23"/>
                <w:szCs w:val="22"/>
                <w:lang w:val="en-US"/>
              </w:rPr>
            </w:pPr>
          </w:p>
          <w:p w:rsidR="003E690F" w:rsidRPr="003E690F" w:rsidRDefault="003E690F" w:rsidP="003E690F">
            <w:pPr>
              <w:widowControl w:val="0"/>
              <w:autoSpaceDE w:val="0"/>
              <w:autoSpaceDN w:val="0"/>
              <w:spacing w:line="249" w:lineRule="auto"/>
              <w:ind w:right="94"/>
              <w:jc w:val="both"/>
              <w:rPr>
                <w:rFonts w:eastAsia="Arial"/>
                <w:sz w:val="23"/>
                <w:szCs w:val="22"/>
                <w:lang w:val="en-US"/>
              </w:rPr>
            </w:pPr>
            <w:r w:rsidRPr="003E690F">
              <w:rPr>
                <w:rFonts w:eastAsia="Arial"/>
                <w:sz w:val="23"/>
                <w:szCs w:val="22"/>
                <w:lang w:val="en-US"/>
              </w:rPr>
              <w:lastRenderedPageBreak/>
              <w:t>Every other year, to coincide with elections, service areas hold open morning/afternoons to allow members to meet officers and see first-hand services delivered.</w:t>
            </w:r>
          </w:p>
          <w:p w:rsidR="003E690F" w:rsidRPr="003E690F" w:rsidRDefault="003E690F" w:rsidP="003E690F">
            <w:pPr>
              <w:widowControl w:val="0"/>
              <w:autoSpaceDE w:val="0"/>
              <w:autoSpaceDN w:val="0"/>
              <w:spacing w:line="249" w:lineRule="auto"/>
              <w:ind w:right="94"/>
              <w:jc w:val="both"/>
              <w:rPr>
                <w:rFonts w:eastAsia="Arial"/>
                <w:sz w:val="23"/>
                <w:szCs w:val="22"/>
                <w:lang w:val="en-US"/>
              </w:rPr>
            </w:pPr>
          </w:p>
          <w:p w:rsidR="003E690F" w:rsidRPr="003E690F" w:rsidRDefault="003E690F" w:rsidP="003E690F">
            <w:pPr>
              <w:widowControl w:val="0"/>
              <w:autoSpaceDE w:val="0"/>
              <w:autoSpaceDN w:val="0"/>
              <w:spacing w:line="249" w:lineRule="auto"/>
              <w:ind w:right="94"/>
              <w:jc w:val="both"/>
              <w:rPr>
                <w:rFonts w:eastAsia="Arial"/>
                <w:sz w:val="23"/>
                <w:szCs w:val="22"/>
                <w:lang w:val="en-US"/>
              </w:rPr>
            </w:pPr>
            <w:r w:rsidRPr="003E690F">
              <w:rPr>
                <w:rFonts w:eastAsia="Arial"/>
                <w:sz w:val="23"/>
                <w:szCs w:val="22"/>
                <w:lang w:val="en-US"/>
              </w:rPr>
              <w:t xml:space="preserve">A </w:t>
            </w:r>
            <w:proofErr w:type="spellStart"/>
            <w:r w:rsidRPr="003E690F">
              <w:rPr>
                <w:rFonts w:eastAsia="Arial"/>
                <w:sz w:val="23"/>
                <w:szCs w:val="22"/>
                <w:lang w:val="en-US"/>
              </w:rPr>
              <w:t>programme</w:t>
            </w:r>
            <w:proofErr w:type="spellEnd"/>
            <w:r w:rsidRPr="003E690F">
              <w:rPr>
                <w:rFonts w:eastAsia="Arial"/>
                <w:sz w:val="23"/>
                <w:szCs w:val="22"/>
                <w:lang w:val="en-US"/>
              </w:rPr>
              <w:t xml:space="preserve"> of member briefing runs throughout the year allowing members to learn more about issues of local and national importance.    </w:t>
            </w:r>
          </w:p>
          <w:p w:rsidR="003E690F" w:rsidRPr="003E690F" w:rsidRDefault="003E690F" w:rsidP="003E690F">
            <w:pPr>
              <w:widowControl w:val="0"/>
              <w:autoSpaceDE w:val="0"/>
              <w:autoSpaceDN w:val="0"/>
              <w:spacing w:line="247" w:lineRule="auto"/>
              <w:ind w:left="118" w:right="98" w:hanging="10"/>
              <w:jc w:val="both"/>
              <w:rPr>
                <w:rFonts w:eastAsia="Arial"/>
                <w:sz w:val="23"/>
                <w:szCs w:val="22"/>
                <w:lang w:val="en-US"/>
              </w:rPr>
            </w:pPr>
            <w:r w:rsidRPr="003E690F">
              <w:rPr>
                <w:rFonts w:eastAsia="Arial"/>
                <w:sz w:val="23"/>
                <w:szCs w:val="22"/>
                <w:lang w:val="en-US"/>
              </w:rPr>
              <w:t>.</w:t>
            </w:r>
          </w:p>
        </w:tc>
      </w:tr>
      <w:tr w:rsidR="003E690F" w:rsidRPr="003E690F" w:rsidTr="00E1556D">
        <w:trPr>
          <w:trHeight w:val="1692"/>
        </w:trPr>
        <w:tc>
          <w:tcPr>
            <w:tcW w:w="4253" w:type="dxa"/>
          </w:tcPr>
          <w:p w:rsidR="003E690F" w:rsidRPr="003E690F" w:rsidRDefault="003E690F" w:rsidP="003E690F">
            <w:pPr>
              <w:widowControl w:val="0"/>
              <w:autoSpaceDE w:val="0"/>
              <w:autoSpaceDN w:val="0"/>
              <w:spacing w:line="242" w:lineRule="auto"/>
              <w:ind w:left="107" w:right="875"/>
              <w:jc w:val="both"/>
              <w:rPr>
                <w:rFonts w:eastAsia="Arial"/>
                <w:sz w:val="23"/>
                <w:szCs w:val="22"/>
                <w:lang w:val="en-US"/>
              </w:rPr>
            </w:pPr>
            <w:r w:rsidRPr="003E690F">
              <w:rPr>
                <w:rFonts w:eastAsia="Arial"/>
                <w:b/>
                <w:sz w:val="23"/>
                <w:szCs w:val="22"/>
                <w:lang w:val="en-US"/>
              </w:rPr>
              <w:lastRenderedPageBreak/>
              <w:t xml:space="preserve">1.14 </w:t>
            </w:r>
            <w:r w:rsidRPr="003E690F">
              <w:rPr>
                <w:rFonts w:eastAsia="Arial"/>
                <w:sz w:val="23"/>
                <w:szCs w:val="22"/>
                <w:lang w:val="en-US"/>
              </w:rPr>
              <w:t>Has the Council assessed how much time members spend on Council business?</w:t>
            </w:r>
          </w:p>
        </w:tc>
        <w:tc>
          <w:tcPr>
            <w:tcW w:w="9781" w:type="dxa"/>
          </w:tcPr>
          <w:p w:rsidR="003E690F" w:rsidRPr="003E690F" w:rsidRDefault="003E690F" w:rsidP="003E690F">
            <w:pPr>
              <w:widowControl w:val="0"/>
              <w:tabs>
                <w:tab w:val="left" w:pos="4292"/>
              </w:tabs>
              <w:autoSpaceDE w:val="0"/>
              <w:autoSpaceDN w:val="0"/>
              <w:spacing w:before="10" w:line="249" w:lineRule="auto"/>
              <w:ind w:right="113"/>
              <w:rPr>
                <w:rFonts w:eastAsia="Arial"/>
                <w:sz w:val="23"/>
                <w:szCs w:val="23"/>
                <w:lang w:val="en-US"/>
              </w:rPr>
            </w:pPr>
            <w:r>
              <w:rPr>
                <w:rFonts w:eastAsia="Arial"/>
                <w:i/>
                <w:sz w:val="23"/>
                <w:szCs w:val="23"/>
                <w:lang w:val="en-US"/>
              </w:rPr>
              <w:t xml:space="preserve"> </w:t>
            </w:r>
            <w:r w:rsidRPr="003E690F">
              <w:rPr>
                <w:rFonts w:eastAsia="Arial"/>
                <w:sz w:val="23"/>
                <w:szCs w:val="23"/>
                <w:lang w:val="en-US"/>
              </w:rPr>
              <w:t xml:space="preserve">No, no formal assessment has been made. </w:t>
            </w:r>
          </w:p>
        </w:tc>
      </w:tr>
      <w:tr w:rsidR="003E690F" w:rsidRPr="003E690F" w:rsidTr="00E1556D">
        <w:trPr>
          <w:trHeight w:val="1692"/>
        </w:trPr>
        <w:tc>
          <w:tcPr>
            <w:tcW w:w="4253" w:type="dxa"/>
          </w:tcPr>
          <w:p w:rsidR="003E690F" w:rsidRPr="003E690F" w:rsidRDefault="003E690F" w:rsidP="00ED2993">
            <w:pPr>
              <w:widowControl w:val="0"/>
              <w:autoSpaceDE w:val="0"/>
              <w:autoSpaceDN w:val="0"/>
              <w:ind w:left="110" w:right="801"/>
              <w:rPr>
                <w:rFonts w:eastAsia="Arial"/>
                <w:sz w:val="23"/>
                <w:szCs w:val="22"/>
                <w:lang w:val="en-US"/>
              </w:rPr>
            </w:pPr>
            <w:r w:rsidRPr="003E690F">
              <w:rPr>
                <w:rFonts w:eastAsia="Arial"/>
                <w:b/>
                <w:sz w:val="23"/>
                <w:szCs w:val="22"/>
                <w:lang w:val="en-US"/>
              </w:rPr>
              <w:t xml:space="preserve">1.15 </w:t>
            </w:r>
            <w:r w:rsidRPr="003E690F">
              <w:rPr>
                <w:rFonts w:eastAsia="Arial"/>
                <w:sz w:val="23"/>
                <w:szCs w:val="22"/>
                <w:lang w:val="en-US"/>
              </w:rPr>
              <w:t xml:space="preserve">Do </w:t>
            </w:r>
            <w:proofErr w:type="spellStart"/>
            <w:r w:rsidR="00ED2993">
              <w:rPr>
                <w:rFonts w:eastAsia="Arial"/>
                <w:sz w:val="23"/>
                <w:szCs w:val="22"/>
                <w:lang w:val="en-US"/>
              </w:rPr>
              <w:t>c</w:t>
            </w:r>
            <w:r w:rsidRPr="003E690F">
              <w:rPr>
                <w:rFonts w:eastAsia="Arial"/>
                <w:sz w:val="23"/>
                <w:szCs w:val="22"/>
                <w:lang w:val="en-US"/>
              </w:rPr>
              <w:t>ouncillors</w:t>
            </w:r>
            <w:proofErr w:type="spellEnd"/>
            <w:r w:rsidRPr="003E690F">
              <w:rPr>
                <w:rFonts w:eastAsia="Arial"/>
                <w:sz w:val="23"/>
                <w:szCs w:val="22"/>
                <w:lang w:val="en-US"/>
              </w:rPr>
              <w:t xml:space="preserve"> generally find that the time they spend on council business is what they expected?</w:t>
            </w:r>
          </w:p>
        </w:tc>
        <w:tc>
          <w:tcPr>
            <w:tcW w:w="9781" w:type="dxa"/>
          </w:tcPr>
          <w:p w:rsidR="003E690F" w:rsidRPr="003E690F" w:rsidRDefault="003E690F" w:rsidP="003E690F">
            <w:pPr>
              <w:widowControl w:val="0"/>
              <w:autoSpaceDE w:val="0"/>
              <w:autoSpaceDN w:val="0"/>
              <w:ind w:left="110"/>
              <w:rPr>
                <w:rFonts w:eastAsia="Arial"/>
                <w:sz w:val="23"/>
                <w:szCs w:val="22"/>
                <w:lang w:val="en-US"/>
              </w:rPr>
            </w:pPr>
            <w:r w:rsidRPr="003E690F">
              <w:rPr>
                <w:rFonts w:eastAsia="Arial"/>
                <w:sz w:val="23"/>
                <w:szCs w:val="22"/>
                <w:lang w:val="en-US"/>
              </w:rPr>
              <w:t>This is not assessed.</w:t>
            </w:r>
          </w:p>
        </w:tc>
      </w:tr>
      <w:tr w:rsidR="003E690F" w:rsidRPr="003E690F" w:rsidTr="00E1556D">
        <w:trPr>
          <w:trHeight w:val="1408"/>
        </w:trPr>
        <w:tc>
          <w:tcPr>
            <w:tcW w:w="4253" w:type="dxa"/>
          </w:tcPr>
          <w:p w:rsidR="003E690F" w:rsidRPr="003E690F" w:rsidRDefault="003E690F" w:rsidP="00ED2993">
            <w:pPr>
              <w:widowControl w:val="0"/>
              <w:autoSpaceDE w:val="0"/>
              <w:autoSpaceDN w:val="0"/>
              <w:ind w:left="110" w:right="802"/>
              <w:rPr>
                <w:rFonts w:eastAsia="Arial"/>
                <w:b/>
                <w:sz w:val="23"/>
                <w:szCs w:val="22"/>
                <w:lang w:val="en-US"/>
              </w:rPr>
            </w:pPr>
            <w:r w:rsidRPr="003E690F">
              <w:rPr>
                <w:rFonts w:eastAsia="Arial"/>
                <w:b/>
                <w:sz w:val="23"/>
                <w:szCs w:val="22"/>
                <w:lang w:val="en-US"/>
              </w:rPr>
              <w:t xml:space="preserve">1.16 </w:t>
            </w:r>
            <w:r w:rsidRPr="003E690F">
              <w:rPr>
                <w:rFonts w:eastAsia="Arial"/>
                <w:sz w:val="23"/>
                <w:szCs w:val="22"/>
                <w:lang w:val="en-US"/>
              </w:rPr>
              <w:t xml:space="preserve">What is the extent of </w:t>
            </w:r>
            <w:proofErr w:type="gramStart"/>
            <w:r w:rsidR="00ED2993">
              <w:rPr>
                <w:rFonts w:eastAsia="Arial"/>
                <w:sz w:val="23"/>
                <w:szCs w:val="22"/>
                <w:lang w:val="en-US"/>
              </w:rPr>
              <w:t>m</w:t>
            </w:r>
            <w:r w:rsidRPr="003E690F">
              <w:rPr>
                <w:rFonts w:eastAsia="Arial"/>
                <w:sz w:val="23"/>
                <w:szCs w:val="22"/>
                <w:lang w:val="en-US"/>
              </w:rPr>
              <w:t>embers</w:t>
            </w:r>
            <w:proofErr w:type="gramEnd"/>
            <w:r w:rsidRPr="003E690F">
              <w:rPr>
                <w:rFonts w:eastAsia="Arial"/>
                <w:sz w:val="23"/>
                <w:szCs w:val="22"/>
                <w:lang w:val="en-US"/>
              </w:rPr>
              <w:t xml:space="preserve"> representational role on and appointment to outside bodies?</w:t>
            </w:r>
            <w:r w:rsidRPr="003E690F">
              <w:rPr>
                <w:rFonts w:eastAsia="Arial"/>
                <w:spacing w:val="55"/>
                <w:sz w:val="23"/>
                <w:szCs w:val="22"/>
                <w:lang w:val="en-US"/>
              </w:rPr>
              <w:t xml:space="preserve"> </w:t>
            </w:r>
            <w:r w:rsidRPr="003E690F">
              <w:rPr>
                <w:rFonts w:eastAsia="Arial"/>
                <w:sz w:val="23"/>
                <w:szCs w:val="22"/>
                <w:lang w:val="en-US"/>
              </w:rPr>
              <w:t>How many are involved in this activity and what is their expected workload?</w:t>
            </w:r>
          </w:p>
        </w:tc>
        <w:tc>
          <w:tcPr>
            <w:tcW w:w="9781" w:type="dxa"/>
          </w:tcPr>
          <w:p w:rsidR="003E690F" w:rsidRPr="003E690F" w:rsidRDefault="003E690F" w:rsidP="003E690F">
            <w:pPr>
              <w:widowControl w:val="0"/>
              <w:autoSpaceDE w:val="0"/>
              <w:autoSpaceDN w:val="0"/>
              <w:spacing w:line="242" w:lineRule="auto"/>
              <w:ind w:left="110" w:right="124"/>
              <w:rPr>
                <w:rFonts w:eastAsia="Arial"/>
                <w:sz w:val="23"/>
                <w:szCs w:val="22"/>
                <w:lang w:val="en-US"/>
              </w:rPr>
            </w:pPr>
            <w:r w:rsidRPr="003E690F">
              <w:rPr>
                <w:rFonts w:eastAsia="Arial"/>
                <w:sz w:val="23"/>
                <w:szCs w:val="22"/>
                <w:lang w:val="en-US"/>
              </w:rPr>
              <w:t xml:space="preserve">Appendix </w:t>
            </w:r>
            <w:r w:rsidR="0055490E">
              <w:rPr>
                <w:rFonts w:eastAsia="Arial"/>
                <w:sz w:val="23"/>
                <w:szCs w:val="22"/>
                <w:lang w:val="en-US"/>
              </w:rPr>
              <w:t>2</w:t>
            </w:r>
            <w:r w:rsidRPr="003E690F">
              <w:rPr>
                <w:rFonts w:eastAsia="Arial"/>
                <w:sz w:val="23"/>
                <w:szCs w:val="22"/>
                <w:lang w:val="en-US"/>
              </w:rPr>
              <w:t xml:space="preserve"> shows the extent to which members are engaged in outside bodies.</w:t>
            </w:r>
          </w:p>
          <w:p w:rsidR="003E690F" w:rsidRPr="003E690F" w:rsidRDefault="003E690F" w:rsidP="003E690F">
            <w:pPr>
              <w:widowControl w:val="0"/>
              <w:autoSpaceDE w:val="0"/>
              <w:autoSpaceDN w:val="0"/>
              <w:spacing w:line="242" w:lineRule="auto"/>
              <w:ind w:left="110" w:right="124"/>
              <w:rPr>
                <w:rFonts w:eastAsia="Arial"/>
                <w:sz w:val="23"/>
                <w:szCs w:val="22"/>
                <w:lang w:val="en-US"/>
              </w:rPr>
            </w:pPr>
          </w:p>
          <w:p w:rsidR="003E690F" w:rsidRPr="003E690F" w:rsidRDefault="003E690F" w:rsidP="003E690F">
            <w:pPr>
              <w:widowControl w:val="0"/>
              <w:autoSpaceDE w:val="0"/>
              <w:autoSpaceDN w:val="0"/>
              <w:spacing w:line="242" w:lineRule="auto"/>
              <w:ind w:left="110" w:right="124"/>
              <w:rPr>
                <w:rFonts w:eastAsia="Arial"/>
                <w:sz w:val="23"/>
                <w:szCs w:val="22"/>
                <w:lang w:val="en-US"/>
              </w:rPr>
            </w:pPr>
            <w:r w:rsidRPr="003E690F">
              <w:rPr>
                <w:rFonts w:eastAsia="Arial"/>
                <w:sz w:val="23"/>
                <w:szCs w:val="22"/>
                <w:lang w:val="en-US"/>
              </w:rPr>
              <w:t xml:space="preserve">Each year the council asks both the member and the outside body what their experience has been across a range of questions.  With very few exceptions outside bodies report that members attend and contribute regularly.  </w:t>
            </w:r>
          </w:p>
          <w:p w:rsidR="003E690F" w:rsidRPr="003E690F" w:rsidRDefault="003E690F" w:rsidP="003E690F">
            <w:pPr>
              <w:widowControl w:val="0"/>
              <w:autoSpaceDE w:val="0"/>
              <w:autoSpaceDN w:val="0"/>
              <w:spacing w:line="242" w:lineRule="auto"/>
              <w:ind w:left="110" w:right="124"/>
              <w:rPr>
                <w:rFonts w:eastAsia="Arial"/>
                <w:sz w:val="23"/>
                <w:szCs w:val="22"/>
                <w:lang w:val="en-US"/>
              </w:rPr>
            </w:pPr>
          </w:p>
          <w:p w:rsidR="003E690F" w:rsidRPr="003E690F" w:rsidRDefault="003E690F" w:rsidP="003E690F">
            <w:pPr>
              <w:widowControl w:val="0"/>
              <w:autoSpaceDE w:val="0"/>
              <w:autoSpaceDN w:val="0"/>
              <w:spacing w:line="242" w:lineRule="auto"/>
              <w:ind w:left="110" w:right="124"/>
              <w:rPr>
                <w:rFonts w:eastAsia="Arial"/>
                <w:sz w:val="23"/>
                <w:szCs w:val="22"/>
                <w:lang w:val="en-US"/>
              </w:rPr>
            </w:pPr>
            <w:r w:rsidRPr="003E690F">
              <w:rPr>
                <w:rFonts w:eastAsia="Arial"/>
                <w:sz w:val="23"/>
                <w:szCs w:val="22"/>
                <w:lang w:val="en-US"/>
              </w:rPr>
              <w:t>The responsibilities on these bodies vary as</w:t>
            </w:r>
            <w:r w:rsidR="0055490E">
              <w:rPr>
                <w:rFonts w:eastAsia="Arial"/>
                <w:sz w:val="23"/>
                <w:szCs w:val="22"/>
                <w:lang w:val="en-US"/>
              </w:rPr>
              <w:t xml:space="preserve"> can be seen from the appendix. </w:t>
            </w:r>
            <w:r w:rsidRPr="003E690F">
              <w:rPr>
                <w:rFonts w:eastAsia="Arial"/>
                <w:sz w:val="23"/>
                <w:szCs w:val="22"/>
                <w:lang w:val="en-US"/>
              </w:rPr>
              <w:t xml:space="preserve">Some members sit in roles as trustees which </w:t>
            </w:r>
            <w:proofErr w:type="gramStart"/>
            <w:r w:rsidRPr="003E690F">
              <w:rPr>
                <w:rFonts w:eastAsia="Arial"/>
                <w:sz w:val="23"/>
                <w:szCs w:val="22"/>
                <w:lang w:val="en-US"/>
              </w:rPr>
              <w:t>requires</w:t>
            </w:r>
            <w:proofErr w:type="gramEnd"/>
            <w:r w:rsidRPr="003E690F">
              <w:rPr>
                <w:rFonts w:eastAsia="Arial"/>
                <w:sz w:val="23"/>
                <w:szCs w:val="22"/>
                <w:lang w:val="en-US"/>
              </w:rPr>
              <w:t xml:space="preserve"> a higher level of commitment.</w:t>
            </w:r>
          </w:p>
          <w:p w:rsidR="003E690F" w:rsidRPr="003E690F" w:rsidRDefault="003E690F" w:rsidP="003E690F">
            <w:pPr>
              <w:widowControl w:val="0"/>
              <w:autoSpaceDE w:val="0"/>
              <w:autoSpaceDN w:val="0"/>
              <w:spacing w:line="242" w:lineRule="auto"/>
              <w:ind w:left="110" w:right="124"/>
              <w:rPr>
                <w:rFonts w:eastAsia="Arial"/>
                <w:sz w:val="23"/>
                <w:szCs w:val="22"/>
                <w:lang w:val="en-US"/>
              </w:rPr>
            </w:pPr>
          </w:p>
          <w:p w:rsidR="003E690F" w:rsidRPr="003E690F" w:rsidRDefault="003E690F" w:rsidP="003E690F">
            <w:pPr>
              <w:widowControl w:val="0"/>
              <w:autoSpaceDE w:val="0"/>
              <w:autoSpaceDN w:val="0"/>
              <w:spacing w:line="242" w:lineRule="auto"/>
              <w:ind w:left="110" w:right="124"/>
              <w:rPr>
                <w:rFonts w:eastAsia="Arial"/>
                <w:sz w:val="23"/>
                <w:szCs w:val="22"/>
                <w:lang w:val="en-US"/>
              </w:rPr>
            </w:pPr>
            <w:r w:rsidRPr="003E690F">
              <w:rPr>
                <w:rFonts w:eastAsia="Arial"/>
                <w:sz w:val="23"/>
                <w:szCs w:val="22"/>
                <w:lang w:val="en-US"/>
              </w:rPr>
              <w:t xml:space="preserve">The extent of partnership working across Oxford and Oxfordshire is significant and broad.  These partnership roles are mostly taken by senior members and require a large commitment of time both in preparation and attendance.    </w:t>
            </w:r>
          </w:p>
          <w:p w:rsidR="003E690F" w:rsidRPr="003E690F" w:rsidRDefault="003E690F" w:rsidP="003E690F">
            <w:pPr>
              <w:widowControl w:val="0"/>
              <w:autoSpaceDE w:val="0"/>
              <w:autoSpaceDN w:val="0"/>
              <w:spacing w:line="242" w:lineRule="auto"/>
              <w:ind w:left="110" w:right="124"/>
              <w:rPr>
                <w:rFonts w:eastAsia="Arial"/>
                <w:sz w:val="23"/>
                <w:szCs w:val="22"/>
                <w:lang w:val="en-US"/>
              </w:rPr>
            </w:pPr>
          </w:p>
          <w:p w:rsidR="003E690F" w:rsidRPr="003E690F" w:rsidRDefault="003E690F" w:rsidP="003E690F">
            <w:pPr>
              <w:widowControl w:val="0"/>
              <w:autoSpaceDE w:val="0"/>
              <w:autoSpaceDN w:val="0"/>
              <w:spacing w:line="242" w:lineRule="auto"/>
              <w:ind w:left="110" w:right="124"/>
              <w:rPr>
                <w:rFonts w:eastAsia="Arial"/>
                <w:sz w:val="23"/>
                <w:szCs w:val="22"/>
                <w:lang w:val="en-US"/>
              </w:rPr>
            </w:pPr>
            <w:r w:rsidRPr="003E690F">
              <w:rPr>
                <w:rFonts w:eastAsia="Arial"/>
                <w:sz w:val="23"/>
                <w:szCs w:val="22"/>
                <w:lang w:val="en-US"/>
              </w:rPr>
              <w:t xml:space="preserve">In addition to those bodies members are appointed to formally by Council they also attend a </w:t>
            </w:r>
            <w:r w:rsidRPr="003E690F">
              <w:rPr>
                <w:rFonts w:eastAsia="Arial"/>
                <w:sz w:val="23"/>
                <w:szCs w:val="22"/>
                <w:lang w:val="en-US"/>
              </w:rPr>
              <w:lastRenderedPageBreak/>
              <w:t xml:space="preserve">wide range of other bodies: as school governing governors, charities, tenants’ and residents’ groups, community </w:t>
            </w:r>
            <w:proofErr w:type="spellStart"/>
            <w:r w:rsidRPr="003E690F">
              <w:rPr>
                <w:rFonts w:eastAsia="Arial"/>
                <w:sz w:val="23"/>
                <w:szCs w:val="22"/>
                <w:lang w:val="en-US"/>
              </w:rPr>
              <w:t>centres’</w:t>
            </w:r>
            <w:proofErr w:type="spellEnd"/>
            <w:r w:rsidRPr="003E690F">
              <w:rPr>
                <w:rFonts w:eastAsia="Arial"/>
                <w:sz w:val="23"/>
                <w:szCs w:val="22"/>
                <w:lang w:val="en-US"/>
              </w:rPr>
              <w:t xml:space="preserve"> management committees, </w:t>
            </w:r>
            <w:proofErr w:type="spellStart"/>
            <w:r w:rsidRPr="003E690F">
              <w:rPr>
                <w:rFonts w:eastAsia="Arial"/>
                <w:sz w:val="23"/>
                <w:szCs w:val="22"/>
                <w:lang w:val="en-US"/>
              </w:rPr>
              <w:t>neighbourhood</w:t>
            </w:r>
            <w:proofErr w:type="spellEnd"/>
            <w:r w:rsidRPr="003E690F">
              <w:rPr>
                <w:rFonts w:eastAsia="Arial"/>
                <w:sz w:val="23"/>
                <w:szCs w:val="22"/>
                <w:lang w:val="en-US"/>
              </w:rPr>
              <w:t xml:space="preserve"> forums, regeneration partnerships, parish councils, to name a few.</w:t>
            </w:r>
          </w:p>
          <w:p w:rsidR="003E690F" w:rsidRPr="003E690F" w:rsidRDefault="003E690F" w:rsidP="003E690F">
            <w:pPr>
              <w:widowControl w:val="0"/>
              <w:autoSpaceDE w:val="0"/>
              <w:autoSpaceDN w:val="0"/>
              <w:spacing w:line="259" w:lineRule="auto"/>
              <w:ind w:left="110" w:right="93"/>
              <w:rPr>
                <w:rFonts w:eastAsia="Arial"/>
                <w:sz w:val="23"/>
                <w:szCs w:val="22"/>
                <w:lang w:val="en-US"/>
              </w:rPr>
            </w:pPr>
          </w:p>
        </w:tc>
      </w:tr>
      <w:tr w:rsidR="003E690F" w:rsidRPr="003E690F" w:rsidTr="00E1556D">
        <w:trPr>
          <w:trHeight w:val="1541"/>
        </w:trPr>
        <w:tc>
          <w:tcPr>
            <w:tcW w:w="4253" w:type="dxa"/>
          </w:tcPr>
          <w:p w:rsidR="003E690F" w:rsidRPr="003E690F" w:rsidRDefault="003E690F" w:rsidP="00ED2993">
            <w:pPr>
              <w:widowControl w:val="0"/>
              <w:autoSpaceDE w:val="0"/>
              <w:autoSpaceDN w:val="0"/>
              <w:ind w:left="110" w:right="802"/>
              <w:rPr>
                <w:rFonts w:eastAsia="Arial"/>
                <w:sz w:val="23"/>
                <w:szCs w:val="22"/>
                <w:lang w:val="en-US"/>
              </w:rPr>
            </w:pPr>
            <w:r w:rsidRPr="003E690F">
              <w:rPr>
                <w:rFonts w:eastAsia="Arial"/>
                <w:b/>
                <w:sz w:val="23"/>
                <w:szCs w:val="22"/>
                <w:lang w:val="en-US"/>
              </w:rPr>
              <w:lastRenderedPageBreak/>
              <w:t xml:space="preserve">1.17 </w:t>
            </w:r>
            <w:r w:rsidRPr="003E690F">
              <w:rPr>
                <w:rFonts w:eastAsia="Arial"/>
                <w:sz w:val="23"/>
                <w:szCs w:val="22"/>
                <w:lang w:val="en-US"/>
              </w:rPr>
              <w:t xml:space="preserve">Does the Council have difficulty in retaining </w:t>
            </w:r>
            <w:r w:rsidR="00ED2993">
              <w:rPr>
                <w:rFonts w:eastAsia="Arial"/>
                <w:sz w:val="23"/>
                <w:szCs w:val="22"/>
                <w:lang w:val="en-US"/>
              </w:rPr>
              <w:t>m</w:t>
            </w:r>
            <w:r w:rsidRPr="003E690F">
              <w:rPr>
                <w:rFonts w:eastAsia="Arial"/>
                <w:sz w:val="23"/>
                <w:szCs w:val="22"/>
                <w:lang w:val="en-US"/>
              </w:rPr>
              <w:t>embers or attracting new candidates?</w:t>
            </w:r>
          </w:p>
        </w:tc>
        <w:tc>
          <w:tcPr>
            <w:tcW w:w="9781" w:type="dxa"/>
          </w:tcPr>
          <w:p w:rsidR="003E690F" w:rsidRPr="003E690F" w:rsidRDefault="003E690F" w:rsidP="003E690F">
            <w:pPr>
              <w:widowControl w:val="0"/>
              <w:autoSpaceDE w:val="0"/>
              <w:autoSpaceDN w:val="0"/>
              <w:spacing w:line="259" w:lineRule="auto"/>
              <w:ind w:left="110" w:right="93"/>
              <w:rPr>
                <w:rFonts w:eastAsia="Arial"/>
                <w:sz w:val="23"/>
                <w:szCs w:val="22"/>
                <w:lang w:val="en-US"/>
              </w:rPr>
            </w:pPr>
            <w:r w:rsidRPr="003E690F">
              <w:rPr>
                <w:rFonts w:eastAsia="Arial"/>
                <w:sz w:val="23"/>
                <w:szCs w:val="22"/>
                <w:lang w:val="en-US"/>
              </w:rPr>
              <w:t>The Council currently elects by halves. There has never been an unfilled vacancy on the Council. At any electoral event (programmed or a by-election) there are always four candidates, sometimes more.</w:t>
            </w:r>
          </w:p>
          <w:p w:rsidR="003E690F" w:rsidRPr="003E690F" w:rsidRDefault="003E690F" w:rsidP="003E690F">
            <w:pPr>
              <w:widowControl w:val="0"/>
              <w:autoSpaceDE w:val="0"/>
              <w:autoSpaceDN w:val="0"/>
              <w:spacing w:before="3"/>
              <w:rPr>
                <w:rFonts w:ascii="Calibri" w:eastAsia="Arial"/>
                <w:sz w:val="23"/>
                <w:szCs w:val="22"/>
                <w:lang w:val="en-US"/>
              </w:rPr>
            </w:pPr>
          </w:p>
          <w:p w:rsidR="003E690F" w:rsidRPr="003E690F" w:rsidRDefault="003E690F" w:rsidP="003E690F">
            <w:pPr>
              <w:widowControl w:val="0"/>
              <w:autoSpaceDE w:val="0"/>
              <w:autoSpaceDN w:val="0"/>
              <w:spacing w:line="259" w:lineRule="auto"/>
              <w:ind w:left="110" w:right="104"/>
              <w:jc w:val="both"/>
              <w:rPr>
                <w:rFonts w:eastAsia="Arial"/>
                <w:sz w:val="23"/>
                <w:szCs w:val="22"/>
                <w:lang w:val="en-US"/>
              </w:rPr>
            </w:pPr>
          </w:p>
        </w:tc>
      </w:tr>
      <w:tr w:rsidR="003E690F" w:rsidRPr="003E690F" w:rsidTr="00E1556D">
        <w:trPr>
          <w:trHeight w:val="1322"/>
        </w:trPr>
        <w:tc>
          <w:tcPr>
            <w:tcW w:w="4253" w:type="dxa"/>
          </w:tcPr>
          <w:p w:rsidR="003E690F" w:rsidRPr="003E690F" w:rsidRDefault="003E690F" w:rsidP="00ED2993">
            <w:pPr>
              <w:widowControl w:val="0"/>
              <w:autoSpaceDE w:val="0"/>
              <w:autoSpaceDN w:val="0"/>
              <w:ind w:left="107" w:right="254"/>
              <w:rPr>
                <w:rFonts w:eastAsia="Arial"/>
                <w:sz w:val="23"/>
                <w:szCs w:val="22"/>
                <w:lang w:val="en-US"/>
              </w:rPr>
            </w:pPr>
            <w:r w:rsidRPr="003E690F">
              <w:rPr>
                <w:rFonts w:eastAsia="Arial"/>
                <w:b/>
                <w:sz w:val="23"/>
                <w:szCs w:val="22"/>
                <w:lang w:val="en-US"/>
              </w:rPr>
              <w:t xml:space="preserve">1.18 </w:t>
            </w:r>
            <w:r w:rsidRPr="003E690F">
              <w:rPr>
                <w:rFonts w:eastAsia="Arial"/>
                <w:sz w:val="23"/>
                <w:szCs w:val="22"/>
                <w:lang w:val="en-US"/>
              </w:rPr>
              <w:t xml:space="preserve">Have there been any instances where the Council has been unable to discharge its duties due to a lack of </w:t>
            </w:r>
            <w:r w:rsidR="00ED2993">
              <w:rPr>
                <w:rFonts w:eastAsia="Arial"/>
                <w:sz w:val="23"/>
                <w:szCs w:val="22"/>
                <w:lang w:val="en-US"/>
              </w:rPr>
              <w:t>m</w:t>
            </w:r>
            <w:r w:rsidRPr="003E690F">
              <w:rPr>
                <w:rFonts w:eastAsia="Arial"/>
                <w:sz w:val="23"/>
                <w:szCs w:val="22"/>
                <w:lang w:val="en-US"/>
              </w:rPr>
              <w:t>embers?</w:t>
            </w:r>
          </w:p>
        </w:tc>
        <w:tc>
          <w:tcPr>
            <w:tcW w:w="9781" w:type="dxa"/>
          </w:tcPr>
          <w:p w:rsidR="003E690F" w:rsidRPr="003E690F" w:rsidRDefault="003E690F" w:rsidP="003E690F">
            <w:pPr>
              <w:widowControl w:val="0"/>
              <w:autoSpaceDE w:val="0"/>
              <w:autoSpaceDN w:val="0"/>
              <w:spacing w:line="260" w:lineRule="exact"/>
              <w:ind w:left="110"/>
              <w:rPr>
                <w:rFonts w:eastAsia="Arial"/>
                <w:sz w:val="23"/>
                <w:szCs w:val="22"/>
                <w:lang w:val="en-US"/>
              </w:rPr>
            </w:pPr>
            <w:r w:rsidRPr="003E690F">
              <w:rPr>
                <w:rFonts w:eastAsia="Arial"/>
                <w:sz w:val="23"/>
                <w:szCs w:val="22"/>
                <w:lang w:val="en-US"/>
              </w:rPr>
              <w:t>No.</w:t>
            </w:r>
          </w:p>
        </w:tc>
      </w:tr>
      <w:tr w:rsidR="003E690F" w:rsidRPr="003E690F" w:rsidTr="00E1556D">
        <w:trPr>
          <w:trHeight w:val="1852"/>
        </w:trPr>
        <w:tc>
          <w:tcPr>
            <w:tcW w:w="4253" w:type="dxa"/>
          </w:tcPr>
          <w:p w:rsidR="003E690F" w:rsidRPr="003E690F" w:rsidRDefault="003E690F" w:rsidP="003E690F">
            <w:pPr>
              <w:widowControl w:val="0"/>
              <w:autoSpaceDE w:val="0"/>
              <w:autoSpaceDN w:val="0"/>
              <w:ind w:left="107" w:right="337"/>
              <w:rPr>
                <w:rFonts w:eastAsia="Arial"/>
                <w:sz w:val="23"/>
                <w:szCs w:val="22"/>
                <w:lang w:val="en-US"/>
              </w:rPr>
            </w:pPr>
            <w:r w:rsidRPr="003E690F">
              <w:rPr>
                <w:rFonts w:eastAsia="Arial"/>
                <w:b/>
                <w:sz w:val="23"/>
                <w:szCs w:val="22"/>
                <w:lang w:val="en-US"/>
              </w:rPr>
              <w:t xml:space="preserve">1.19 </w:t>
            </w:r>
            <w:r w:rsidRPr="003E690F">
              <w:rPr>
                <w:rFonts w:eastAsia="Arial"/>
                <w:sz w:val="23"/>
                <w:szCs w:val="22"/>
                <w:lang w:val="en-US"/>
              </w:rPr>
              <w:t xml:space="preserve">Do </w:t>
            </w:r>
            <w:r w:rsidR="00ED2993">
              <w:rPr>
                <w:rFonts w:eastAsia="Arial"/>
                <w:sz w:val="23"/>
                <w:szCs w:val="22"/>
                <w:lang w:val="en-US"/>
              </w:rPr>
              <w:t>m</w:t>
            </w:r>
            <w:r w:rsidRPr="003E690F">
              <w:rPr>
                <w:rFonts w:eastAsia="Arial"/>
                <w:sz w:val="23"/>
                <w:szCs w:val="22"/>
                <w:lang w:val="en-US"/>
              </w:rPr>
              <w:t>embers have an individual or ward budget for allocation in their area?</w:t>
            </w:r>
          </w:p>
          <w:p w:rsidR="003E690F" w:rsidRPr="003E690F" w:rsidRDefault="003E690F" w:rsidP="003E690F">
            <w:pPr>
              <w:widowControl w:val="0"/>
              <w:autoSpaceDE w:val="0"/>
              <w:autoSpaceDN w:val="0"/>
              <w:spacing w:line="264" w:lineRule="exact"/>
              <w:ind w:left="107"/>
              <w:rPr>
                <w:rFonts w:eastAsia="Arial"/>
                <w:sz w:val="23"/>
                <w:szCs w:val="22"/>
                <w:lang w:val="en-US"/>
              </w:rPr>
            </w:pPr>
            <w:r w:rsidRPr="003E690F">
              <w:rPr>
                <w:rFonts w:eastAsia="Arial"/>
                <w:sz w:val="23"/>
                <w:szCs w:val="22"/>
                <w:lang w:val="en-US"/>
              </w:rPr>
              <w:t>If so, how is the system administered?</w:t>
            </w:r>
          </w:p>
        </w:tc>
        <w:tc>
          <w:tcPr>
            <w:tcW w:w="9781" w:type="dxa"/>
          </w:tcPr>
          <w:p w:rsidR="003E690F" w:rsidRPr="003E690F" w:rsidRDefault="003E690F" w:rsidP="003E690F">
            <w:pPr>
              <w:widowControl w:val="0"/>
              <w:autoSpaceDE w:val="0"/>
              <w:autoSpaceDN w:val="0"/>
              <w:ind w:left="108"/>
              <w:rPr>
                <w:rFonts w:eastAsia="Arial"/>
                <w:sz w:val="23"/>
                <w:szCs w:val="22"/>
                <w:lang w:val="en-US"/>
              </w:rPr>
            </w:pPr>
            <w:r w:rsidRPr="003E690F">
              <w:rPr>
                <w:rFonts w:eastAsia="Arial"/>
                <w:sz w:val="23"/>
                <w:szCs w:val="22"/>
                <w:lang w:val="en-US"/>
              </w:rPr>
              <w:t>Members have a ward budget each year to spend on activities that benefit their ward.  Accessing this money is via an administrative process that allows all members to be able to see and potentially “call-in” any requests made.</w:t>
            </w:r>
          </w:p>
          <w:p w:rsidR="003E690F" w:rsidRPr="003E690F" w:rsidRDefault="003E690F" w:rsidP="003E690F">
            <w:pPr>
              <w:widowControl w:val="0"/>
              <w:autoSpaceDE w:val="0"/>
              <w:autoSpaceDN w:val="0"/>
              <w:ind w:left="108"/>
              <w:rPr>
                <w:rFonts w:eastAsia="Arial"/>
                <w:sz w:val="23"/>
                <w:szCs w:val="22"/>
                <w:lang w:val="en-US"/>
              </w:rPr>
            </w:pPr>
          </w:p>
          <w:p w:rsidR="003E690F" w:rsidRPr="003E690F" w:rsidRDefault="003E690F" w:rsidP="003E690F">
            <w:pPr>
              <w:widowControl w:val="0"/>
              <w:autoSpaceDE w:val="0"/>
              <w:autoSpaceDN w:val="0"/>
              <w:ind w:left="108"/>
              <w:rPr>
                <w:rFonts w:eastAsia="Arial"/>
                <w:sz w:val="23"/>
                <w:szCs w:val="22"/>
                <w:lang w:val="en-US"/>
              </w:rPr>
            </w:pPr>
            <w:r w:rsidRPr="003E690F">
              <w:rPr>
                <w:rFonts w:eastAsia="Arial"/>
                <w:sz w:val="23"/>
                <w:szCs w:val="22"/>
                <w:lang w:val="en-US"/>
              </w:rPr>
              <w:t xml:space="preserve">In addition, in wards without a parish council or adopted </w:t>
            </w:r>
            <w:proofErr w:type="spellStart"/>
            <w:r w:rsidRPr="003E690F">
              <w:rPr>
                <w:rFonts w:eastAsia="Arial"/>
                <w:sz w:val="23"/>
                <w:szCs w:val="22"/>
                <w:lang w:val="en-US"/>
              </w:rPr>
              <w:t>neighbourhood</w:t>
            </w:r>
            <w:proofErr w:type="spellEnd"/>
            <w:r w:rsidRPr="003E690F">
              <w:rPr>
                <w:rFonts w:eastAsia="Arial"/>
                <w:sz w:val="23"/>
                <w:szCs w:val="22"/>
                <w:lang w:val="en-US"/>
              </w:rPr>
              <w:t xml:space="preserve"> plan, members receive a proportion of CIL yearly to spend in their wards.  This is accessed via the same administrative process    </w:t>
            </w:r>
          </w:p>
          <w:p w:rsidR="003E690F" w:rsidRPr="003E690F" w:rsidRDefault="003E690F" w:rsidP="003E690F">
            <w:pPr>
              <w:widowControl w:val="0"/>
              <w:autoSpaceDE w:val="0"/>
              <w:autoSpaceDN w:val="0"/>
              <w:spacing w:line="246" w:lineRule="exact"/>
              <w:ind w:left="108"/>
              <w:jc w:val="both"/>
              <w:rPr>
                <w:rFonts w:eastAsia="Arial"/>
                <w:sz w:val="23"/>
                <w:szCs w:val="22"/>
                <w:lang w:val="en-US"/>
              </w:rPr>
            </w:pPr>
          </w:p>
        </w:tc>
      </w:tr>
    </w:tbl>
    <w:p w:rsidR="00E1556D" w:rsidRDefault="00E1556D">
      <w:r>
        <w:br w:type="page"/>
      </w:r>
    </w:p>
    <w:tbl>
      <w:tblPr>
        <w:tblW w:w="1403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9781"/>
      </w:tblGrid>
      <w:tr w:rsidR="003E690F" w:rsidRPr="003E690F" w:rsidTr="00E1556D">
        <w:trPr>
          <w:trHeight w:val="516"/>
        </w:trPr>
        <w:tc>
          <w:tcPr>
            <w:tcW w:w="14034" w:type="dxa"/>
            <w:gridSpan w:val="2"/>
            <w:shd w:val="clear" w:color="auto" w:fill="A8D08D"/>
          </w:tcPr>
          <w:p w:rsidR="003E690F" w:rsidRPr="003E690F" w:rsidRDefault="003E690F" w:rsidP="003E690F">
            <w:pPr>
              <w:widowControl w:val="0"/>
              <w:tabs>
                <w:tab w:val="left" w:pos="1267"/>
              </w:tabs>
              <w:autoSpaceDE w:val="0"/>
              <w:autoSpaceDN w:val="0"/>
              <w:spacing w:before="116"/>
              <w:ind w:left="107"/>
              <w:rPr>
                <w:rFonts w:eastAsia="Arial"/>
                <w:b/>
                <w:szCs w:val="22"/>
                <w:lang w:val="en-US"/>
              </w:rPr>
            </w:pPr>
            <w:r w:rsidRPr="003E690F">
              <w:rPr>
                <w:rFonts w:eastAsia="Arial"/>
                <w:b/>
                <w:szCs w:val="22"/>
                <w:lang w:val="en-US"/>
              </w:rPr>
              <w:lastRenderedPageBreak/>
              <w:t>Part</w:t>
            </w:r>
            <w:r w:rsidRPr="003E690F">
              <w:rPr>
                <w:rFonts w:eastAsia="Arial"/>
                <w:b/>
                <w:spacing w:val="-1"/>
                <w:szCs w:val="22"/>
                <w:lang w:val="en-US"/>
              </w:rPr>
              <w:t xml:space="preserve"> </w:t>
            </w:r>
            <w:r w:rsidRPr="003E690F">
              <w:rPr>
                <w:rFonts w:eastAsia="Arial"/>
                <w:b/>
                <w:szCs w:val="22"/>
                <w:lang w:val="en-US"/>
              </w:rPr>
              <w:t>2:</w:t>
            </w:r>
            <w:r w:rsidRPr="003E690F">
              <w:rPr>
                <w:rFonts w:eastAsia="Arial"/>
                <w:b/>
                <w:szCs w:val="22"/>
                <w:lang w:val="en-US"/>
              </w:rPr>
              <w:tab/>
              <w:t>Scrutiny of the Council, Outside Bodies and</w:t>
            </w:r>
            <w:r w:rsidRPr="003E690F">
              <w:rPr>
                <w:rFonts w:eastAsia="Arial"/>
                <w:b/>
                <w:spacing w:val="-5"/>
                <w:szCs w:val="22"/>
                <w:lang w:val="en-US"/>
              </w:rPr>
              <w:t xml:space="preserve"> </w:t>
            </w:r>
            <w:r w:rsidRPr="003E690F">
              <w:rPr>
                <w:rFonts w:eastAsia="Arial"/>
                <w:b/>
                <w:szCs w:val="22"/>
                <w:lang w:val="en-US"/>
              </w:rPr>
              <w:t>Others</w:t>
            </w:r>
          </w:p>
        </w:tc>
      </w:tr>
      <w:tr w:rsidR="003E690F" w:rsidRPr="003E690F" w:rsidTr="00E1556D">
        <w:trPr>
          <w:trHeight w:val="2400"/>
        </w:trPr>
        <w:tc>
          <w:tcPr>
            <w:tcW w:w="4253" w:type="dxa"/>
          </w:tcPr>
          <w:p w:rsidR="003E690F" w:rsidRPr="003E690F" w:rsidRDefault="003E690F" w:rsidP="003E690F">
            <w:pPr>
              <w:widowControl w:val="0"/>
              <w:tabs>
                <w:tab w:val="left" w:pos="681"/>
              </w:tabs>
              <w:autoSpaceDE w:val="0"/>
              <w:autoSpaceDN w:val="0"/>
              <w:spacing w:line="242" w:lineRule="auto"/>
              <w:ind w:left="107" w:right="1385"/>
              <w:rPr>
                <w:rFonts w:eastAsia="Arial"/>
                <w:sz w:val="23"/>
                <w:szCs w:val="22"/>
                <w:lang w:val="en-US"/>
              </w:rPr>
            </w:pPr>
            <w:r w:rsidRPr="003E690F">
              <w:rPr>
                <w:rFonts w:eastAsia="Arial"/>
                <w:b/>
                <w:sz w:val="23"/>
                <w:szCs w:val="22"/>
                <w:lang w:val="en-US"/>
              </w:rPr>
              <w:t>2.1</w:t>
            </w:r>
            <w:r w:rsidRPr="003E690F">
              <w:rPr>
                <w:rFonts w:eastAsia="Arial"/>
                <w:b/>
                <w:sz w:val="23"/>
                <w:szCs w:val="22"/>
                <w:lang w:val="en-US"/>
              </w:rPr>
              <w:tab/>
            </w:r>
            <w:r w:rsidRPr="003E690F">
              <w:rPr>
                <w:rFonts w:eastAsia="Arial"/>
                <w:sz w:val="23"/>
                <w:szCs w:val="22"/>
                <w:lang w:val="en-US"/>
              </w:rPr>
              <w:t>What’s the structure? How does it</w:t>
            </w:r>
            <w:r w:rsidRPr="003E690F">
              <w:rPr>
                <w:rFonts w:eastAsia="Arial"/>
                <w:spacing w:val="-4"/>
                <w:sz w:val="23"/>
                <w:szCs w:val="22"/>
                <w:lang w:val="en-US"/>
              </w:rPr>
              <w:t xml:space="preserve"> </w:t>
            </w:r>
            <w:r w:rsidRPr="003E690F">
              <w:rPr>
                <w:rFonts w:eastAsia="Arial"/>
                <w:sz w:val="23"/>
                <w:szCs w:val="22"/>
                <w:lang w:val="en-US"/>
              </w:rPr>
              <w:t>operate?</w:t>
            </w:r>
          </w:p>
        </w:tc>
        <w:tc>
          <w:tcPr>
            <w:tcW w:w="9781" w:type="dxa"/>
          </w:tcPr>
          <w:p w:rsidR="003E690F" w:rsidRPr="003E690F" w:rsidRDefault="003E690F" w:rsidP="003E690F">
            <w:pPr>
              <w:widowControl w:val="0"/>
              <w:autoSpaceDE w:val="0"/>
              <w:autoSpaceDN w:val="0"/>
              <w:spacing w:line="242" w:lineRule="auto"/>
              <w:ind w:left="108" w:right="94"/>
              <w:jc w:val="both"/>
              <w:rPr>
                <w:rFonts w:eastAsia="Arial"/>
                <w:sz w:val="23"/>
                <w:szCs w:val="22"/>
                <w:lang w:val="en-US"/>
              </w:rPr>
            </w:pPr>
            <w:r w:rsidRPr="003E690F">
              <w:rPr>
                <w:rFonts w:eastAsia="Arial"/>
                <w:sz w:val="23"/>
                <w:szCs w:val="22"/>
                <w:lang w:val="en-US"/>
              </w:rPr>
              <w:t xml:space="preserve">The structure of the Council’s committee arrangements is set out at </w:t>
            </w:r>
            <w:r w:rsidR="0055490E">
              <w:rPr>
                <w:rFonts w:eastAsia="Arial"/>
                <w:b/>
                <w:sz w:val="23"/>
                <w:szCs w:val="22"/>
                <w:lang w:val="en-US"/>
              </w:rPr>
              <w:t>Appendix 3</w:t>
            </w:r>
            <w:r w:rsidRPr="003E690F">
              <w:rPr>
                <w:rFonts w:eastAsia="Arial"/>
                <w:sz w:val="23"/>
                <w:szCs w:val="22"/>
                <w:lang w:val="en-US"/>
              </w:rPr>
              <w:t>.</w:t>
            </w:r>
          </w:p>
          <w:p w:rsidR="003E690F" w:rsidRPr="003E690F" w:rsidRDefault="003E690F" w:rsidP="003E690F">
            <w:pPr>
              <w:widowControl w:val="0"/>
              <w:autoSpaceDE w:val="0"/>
              <w:autoSpaceDN w:val="0"/>
              <w:ind w:left="108" w:right="105"/>
              <w:jc w:val="both"/>
              <w:rPr>
                <w:rFonts w:eastAsia="Arial"/>
                <w:sz w:val="23"/>
                <w:szCs w:val="22"/>
                <w:lang w:val="en-US"/>
              </w:rPr>
            </w:pPr>
          </w:p>
          <w:p w:rsidR="003E690F" w:rsidRPr="003E690F" w:rsidRDefault="003E690F" w:rsidP="003E690F">
            <w:pPr>
              <w:widowControl w:val="0"/>
              <w:autoSpaceDE w:val="0"/>
              <w:autoSpaceDN w:val="0"/>
              <w:ind w:left="108" w:right="105"/>
              <w:jc w:val="both"/>
              <w:rPr>
                <w:rFonts w:eastAsia="Arial"/>
                <w:sz w:val="23"/>
                <w:szCs w:val="22"/>
                <w:lang w:val="en-US"/>
              </w:rPr>
            </w:pPr>
            <w:r w:rsidRPr="003E690F">
              <w:rPr>
                <w:rFonts w:eastAsia="Arial"/>
                <w:sz w:val="23"/>
                <w:szCs w:val="22"/>
                <w:lang w:val="en-US"/>
              </w:rPr>
              <w:t xml:space="preserve">The Council operates the ‘Leader and Cabinet’ executive model.  The Leader of the Council appoints a number of members to form the City Executive Board (the Council’s Cabinet), and allocates portfolio responsibilities to them.  The City Executive Board is collectively responsible for taking most key decisions concerning the running of the Council.  </w:t>
            </w:r>
          </w:p>
          <w:p w:rsidR="003E690F" w:rsidRPr="003E690F" w:rsidRDefault="003E690F" w:rsidP="003E690F">
            <w:pPr>
              <w:widowControl w:val="0"/>
              <w:autoSpaceDE w:val="0"/>
              <w:autoSpaceDN w:val="0"/>
              <w:ind w:left="108" w:right="105"/>
              <w:jc w:val="both"/>
              <w:rPr>
                <w:rFonts w:eastAsia="Arial"/>
                <w:sz w:val="23"/>
                <w:szCs w:val="22"/>
                <w:lang w:val="en-US"/>
              </w:rPr>
            </w:pPr>
          </w:p>
          <w:p w:rsidR="003E690F" w:rsidRPr="003E690F" w:rsidRDefault="003E690F" w:rsidP="003E690F">
            <w:pPr>
              <w:widowControl w:val="0"/>
              <w:autoSpaceDE w:val="0"/>
              <w:autoSpaceDN w:val="0"/>
              <w:ind w:left="108" w:right="105"/>
              <w:jc w:val="both"/>
              <w:rPr>
                <w:rFonts w:eastAsia="Arial"/>
                <w:sz w:val="23"/>
                <w:szCs w:val="22"/>
                <w:lang w:val="en-US"/>
              </w:rPr>
            </w:pPr>
            <w:r w:rsidRPr="003E690F">
              <w:rPr>
                <w:rFonts w:eastAsia="Arial"/>
                <w:sz w:val="23"/>
                <w:szCs w:val="22"/>
                <w:lang w:val="en-US"/>
              </w:rPr>
              <w:t>The Scrutiny Committee is a committee of non-executive members which is empowered and supported to publically hold the Executive to account.  The Scrutiny Committee ensures that Executive decisions are subject to effective scrutiny in public, and seeks to promote open and transparent decision making and democratic accountability.  To provide assurance that the Scrutiny Committee operates independently of the Executive and can effectively balance executive power, it is a constitutional requirement for Scrutiny to be chaired by an opposition member.</w:t>
            </w:r>
          </w:p>
          <w:p w:rsidR="003E690F" w:rsidRPr="003E690F" w:rsidRDefault="003E690F" w:rsidP="003E690F">
            <w:pPr>
              <w:widowControl w:val="0"/>
              <w:autoSpaceDE w:val="0"/>
              <w:autoSpaceDN w:val="0"/>
              <w:ind w:left="108" w:right="105"/>
              <w:jc w:val="both"/>
              <w:rPr>
                <w:rFonts w:eastAsia="Arial"/>
                <w:sz w:val="23"/>
                <w:szCs w:val="22"/>
                <w:lang w:val="en-US"/>
              </w:rPr>
            </w:pPr>
          </w:p>
          <w:p w:rsidR="003E690F" w:rsidRPr="003E690F" w:rsidRDefault="003E690F" w:rsidP="003E690F">
            <w:pPr>
              <w:widowControl w:val="0"/>
              <w:autoSpaceDE w:val="0"/>
              <w:autoSpaceDN w:val="0"/>
              <w:ind w:left="108" w:right="105"/>
              <w:jc w:val="both"/>
              <w:rPr>
                <w:rFonts w:eastAsia="Arial"/>
                <w:sz w:val="23"/>
                <w:szCs w:val="22"/>
                <w:lang w:val="en-US"/>
              </w:rPr>
            </w:pPr>
            <w:r w:rsidRPr="003E690F">
              <w:rPr>
                <w:rFonts w:eastAsia="Arial"/>
                <w:sz w:val="23"/>
                <w:szCs w:val="22"/>
                <w:lang w:val="en-US"/>
              </w:rPr>
              <w:t>In addition to holding the Executive to account, Scrutiny independently commissions its own reports and conducts reviews into selected issues that affect the city or its people.  The Scrutiny Committee sets an annual work plan which details all the issues and decisions that members have chosen to focus on.  The Scrutiny Committee appoints to themed sub-committees (e.g. housing and finance panels) and time-limited review groups, which examine topical issues in depth over a series of meetings.  The membership of Scrutiny panels and review groups is drawn from all non-executive members.</w:t>
            </w:r>
          </w:p>
          <w:p w:rsidR="003E690F" w:rsidRPr="003E690F" w:rsidRDefault="003E690F" w:rsidP="003E690F">
            <w:pPr>
              <w:widowControl w:val="0"/>
              <w:autoSpaceDE w:val="0"/>
              <w:autoSpaceDN w:val="0"/>
              <w:ind w:left="108" w:right="105"/>
              <w:jc w:val="both"/>
              <w:rPr>
                <w:rFonts w:eastAsia="Arial"/>
                <w:sz w:val="23"/>
                <w:szCs w:val="22"/>
                <w:lang w:val="en-US"/>
              </w:rPr>
            </w:pPr>
          </w:p>
          <w:p w:rsidR="003E690F" w:rsidRPr="003E690F" w:rsidRDefault="003E690F" w:rsidP="003E690F">
            <w:pPr>
              <w:widowControl w:val="0"/>
              <w:autoSpaceDE w:val="0"/>
              <w:autoSpaceDN w:val="0"/>
              <w:ind w:left="108" w:right="105"/>
              <w:jc w:val="both"/>
              <w:rPr>
                <w:rFonts w:eastAsia="Arial"/>
                <w:sz w:val="23"/>
                <w:szCs w:val="22"/>
                <w:lang w:val="en-US"/>
              </w:rPr>
            </w:pPr>
            <w:r w:rsidRPr="003E690F">
              <w:rPr>
                <w:rFonts w:eastAsia="Arial"/>
                <w:sz w:val="23"/>
                <w:szCs w:val="22"/>
                <w:lang w:val="en-US"/>
              </w:rPr>
              <w:t xml:space="preserve">Scrutiny involves a range of stakeholders in its work, including Executive members, council officers, representatives of partner </w:t>
            </w:r>
            <w:proofErr w:type="spellStart"/>
            <w:r w:rsidRPr="003E690F">
              <w:rPr>
                <w:rFonts w:eastAsia="Arial"/>
                <w:sz w:val="23"/>
                <w:szCs w:val="22"/>
                <w:lang w:val="en-US"/>
              </w:rPr>
              <w:t>organisations</w:t>
            </w:r>
            <w:proofErr w:type="spellEnd"/>
            <w:r w:rsidRPr="003E690F">
              <w:rPr>
                <w:rFonts w:eastAsia="Arial"/>
                <w:sz w:val="23"/>
                <w:szCs w:val="22"/>
                <w:lang w:val="en-US"/>
              </w:rPr>
              <w:t xml:space="preserve"> and external ‘expert witnesses’.  It also provides a platform for public engagement. </w:t>
            </w:r>
          </w:p>
          <w:p w:rsidR="003E690F" w:rsidRPr="003E690F" w:rsidRDefault="003E690F" w:rsidP="003E690F">
            <w:pPr>
              <w:widowControl w:val="0"/>
              <w:autoSpaceDE w:val="0"/>
              <w:autoSpaceDN w:val="0"/>
              <w:ind w:left="108" w:right="105"/>
              <w:jc w:val="both"/>
              <w:rPr>
                <w:rFonts w:eastAsia="Arial"/>
                <w:sz w:val="23"/>
                <w:szCs w:val="22"/>
                <w:lang w:val="en-US"/>
              </w:rPr>
            </w:pPr>
          </w:p>
          <w:p w:rsidR="003E690F" w:rsidRPr="003E690F" w:rsidRDefault="003E690F" w:rsidP="003E690F">
            <w:pPr>
              <w:widowControl w:val="0"/>
              <w:autoSpaceDE w:val="0"/>
              <w:autoSpaceDN w:val="0"/>
              <w:ind w:left="108" w:right="105"/>
              <w:jc w:val="both"/>
              <w:rPr>
                <w:rFonts w:eastAsia="Arial"/>
                <w:sz w:val="23"/>
                <w:szCs w:val="22"/>
                <w:lang w:val="en-US"/>
              </w:rPr>
            </w:pPr>
            <w:r w:rsidRPr="003E690F">
              <w:rPr>
                <w:rFonts w:eastAsia="Arial"/>
                <w:sz w:val="23"/>
                <w:szCs w:val="22"/>
                <w:lang w:val="en-US"/>
              </w:rPr>
              <w:t>Many members are also extensively involved in the work of regulatory committees.</w:t>
            </w:r>
          </w:p>
          <w:p w:rsidR="003E690F" w:rsidRPr="003E690F" w:rsidRDefault="003E690F" w:rsidP="003E690F">
            <w:pPr>
              <w:widowControl w:val="0"/>
              <w:autoSpaceDE w:val="0"/>
              <w:autoSpaceDN w:val="0"/>
              <w:ind w:left="108" w:right="105"/>
              <w:jc w:val="both"/>
              <w:rPr>
                <w:rFonts w:eastAsia="Arial"/>
                <w:sz w:val="23"/>
                <w:szCs w:val="22"/>
                <w:lang w:val="en-US"/>
              </w:rPr>
            </w:pPr>
          </w:p>
        </w:tc>
      </w:tr>
      <w:tr w:rsidR="003E690F" w:rsidRPr="003E690F" w:rsidTr="00E1556D">
        <w:trPr>
          <w:trHeight w:val="4810"/>
        </w:trPr>
        <w:tc>
          <w:tcPr>
            <w:tcW w:w="4253" w:type="dxa"/>
          </w:tcPr>
          <w:p w:rsidR="003E690F" w:rsidRDefault="003E690F" w:rsidP="003E690F">
            <w:pPr>
              <w:widowControl w:val="0"/>
              <w:tabs>
                <w:tab w:val="left" w:pos="681"/>
              </w:tabs>
              <w:autoSpaceDE w:val="0"/>
              <w:autoSpaceDN w:val="0"/>
              <w:spacing w:line="242" w:lineRule="auto"/>
              <w:ind w:left="107" w:right="341"/>
              <w:rPr>
                <w:rFonts w:eastAsia="Arial"/>
                <w:sz w:val="23"/>
                <w:szCs w:val="22"/>
                <w:lang w:val="en-US"/>
              </w:rPr>
            </w:pPr>
            <w:r w:rsidRPr="003E690F">
              <w:rPr>
                <w:rFonts w:eastAsia="Arial"/>
                <w:b/>
                <w:sz w:val="23"/>
                <w:szCs w:val="22"/>
                <w:lang w:val="en-US"/>
              </w:rPr>
              <w:lastRenderedPageBreak/>
              <w:t>2.2</w:t>
            </w:r>
            <w:r w:rsidRPr="003E690F">
              <w:rPr>
                <w:rFonts w:eastAsia="Arial"/>
                <w:b/>
                <w:sz w:val="23"/>
                <w:szCs w:val="22"/>
                <w:lang w:val="en-US"/>
              </w:rPr>
              <w:tab/>
            </w:r>
            <w:r w:rsidRPr="003E690F">
              <w:rPr>
                <w:rFonts w:eastAsia="Arial"/>
                <w:sz w:val="23"/>
                <w:szCs w:val="22"/>
                <w:lang w:val="en-US"/>
              </w:rPr>
              <w:t>What is the general workload</w:t>
            </w:r>
            <w:r w:rsidRPr="003E690F">
              <w:rPr>
                <w:rFonts w:eastAsia="Arial"/>
                <w:spacing w:val="-12"/>
                <w:sz w:val="23"/>
                <w:szCs w:val="22"/>
                <w:lang w:val="en-US"/>
              </w:rPr>
              <w:t xml:space="preserve"> </w:t>
            </w:r>
            <w:r w:rsidRPr="003E690F">
              <w:rPr>
                <w:rFonts w:eastAsia="Arial"/>
                <w:sz w:val="23"/>
                <w:szCs w:val="22"/>
                <w:lang w:val="en-US"/>
              </w:rPr>
              <w:t>of Scrutiny</w:t>
            </w:r>
            <w:r w:rsidRPr="003E690F">
              <w:rPr>
                <w:rFonts w:eastAsia="Arial"/>
                <w:spacing w:val="-3"/>
                <w:sz w:val="23"/>
                <w:szCs w:val="22"/>
                <w:lang w:val="en-US"/>
              </w:rPr>
              <w:t xml:space="preserve"> </w:t>
            </w:r>
            <w:r w:rsidRPr="003E690F">
              <w:rPr>
                <w:rFonts w:eastAsia="Arial"/>
                <w:sz w:val="23"/>
                <w:szCs w:val="22"/>
                <w:lang w:val="en-US"/>
              </w:rPr>
              <w:t>Committees?</w:t>
            </w:r>
          </w:p>
          <w:p w:rsidR="00E1556D" w:rsidRPr="003E690F" w:rsidRDefault="00E1556D" w:rsidP="003E690F">
            <w:pPr>
              <w:widowControl w:val="0"/>
              <w:tabs>
                <w:tab w:val="left" w:pos="681"/>
              </w:tabs>
              <w:autoSpaceDE w:val="0"/>
              <w:autoSpaceDN w:val="0"/>
              <w:spacing w:line="242" w:lineRule="auto"/>
              <w:ind w:left="107" w:right="341"/>
              <w:rPr>
                <w:rFonts w:eastAsia="Arial"/>
                <w:sz w:val="23"/>
                <w:szCs w:val="22"/>
                <w:lang w:val="en-US"/>
              </w:rPr>
            </w:pPr>
          </w:p>
          <w:p w:rsidR="003E690F" w:rsidRPr="003E690F" w:rsidRDefault="003E690F" w:rsidP="003E690F">
            <w:pPr>
              <w:widowControl w:val="0"/>
              <w:autoSpaceDE w:val="0"/>
              <w:autoSpaceDN w:val="0"/>
              <w:ind w:left="107" w:right="421"/>
              <w:rPr>
                <w:rFonts w:eastAsia="Arial"/>
                <w:sz w:val="23"/>
                <w:szCs w:val="22"/>
                <w:lang w:val="en-US"/>
              </w:rPr>
            </w:pPr>
            <w:r w:rsidRPr="003E690F">
              <w:rPr>
                <w:rFonts w:eastAsia="Arial"/>
                <w:sz w:val="23"/>
                <w:szCs w:val="22"/>
                <w:lang w:val="en-US"/>
              </w:rPr>
              <w:t>Has the Council ever found that it has had too many active projects for the scrutiny process to function effectively?</w:t>
            </w:r>
          </w:p>
        </w:tc>
        <w:tc>
          <w:tcPr>
            <w:tcW w:w="9781" w:type="dxa"/>
          </w:tcPr>
          <w:p w:rsidR="003E690F" w:rsidRPr="003E690F" w:rsidRDefault="003E690F" w:rsidP="003E690F">
            <w:pPr>
              <w:widowControl w:val="0"/>
              <w:autoSpaceDE w:val="0"/>
              <w:autoSpaceDN w:val="0"/>
              <w:ind w:left="170" w:right="93"/>
              <w:jc w:val="both"/>
              <w:rPr>
                <w:rFonts w:eastAsia="Arial"/>
                <w:sz w:val="23"/>
                <w:szCs w:val="22"/>
                <w:lang w:val="en-US"/>
              </w:rPr>
            </w:pPr>
            <w:r w:rsidRPr="003E690F">
              <w:rPr>
                <w:rFonts w:eastAsia="Arial"/>
                <w:sz w:val="23"/>
                <w:szCs w:val="22"/>
                <w:lang w:val="en-US"/>
              </w:rPr>
              <w:t xml:space="preserve">All members are invited each year to contribute topics and issues for inclusion in the annual Scrutiny work plan.  There are more suggestions for areas of work than resources available. These suggestions are objectively assessed against a criteria set by the Committee which helps Scrutiny members to </w:t>
            </w:r>
            <w:proofErr w:type="spellStart"/>
            <w:r w:rsidRPr="003E690F">
              <w:rPr>
                <w:rFonts w:eastAsia="Arial"/>
                <w:sz w:val="23"/>
                <w:szCs w:val="22"/>
                <w:lang w:val="en-US"/>
              </w:rPr>
              <w:t>prioritise</w:t>
            </w:r>
            <w:proofErr w:type="spellEnd"/>
            <w:r w:rsidRPr="003E690F">
              <w:rPr>
                <w:rFonts w:eastAsia="Arial"/>
                <w:sz w:val="23"/>
                <w:szCs w:val="22"/>
                <w:lang w:val="en-US"/>
              </w:rPr>
              <w:t xml:space="preserve"> effectively when agreeing the work plan.  </w:t>
            </w:r>
          </w:p>
          <w:p w:rsidR="003E690F" w:rsidRPr="003E690F" w:rsidRDefault="003E690F" w:rsidP="003E690F">
            <w:pPr>
              <w:widowControl w:val="0"/>
              <w:autoSpaceDE w:val="0"/>
              <w:autoSpaceDN w:val="0"/>
              <w:ind w:left="170" w:right="93"/>
              <w:jc w:val="both"/>
              <w:rPr>
                <w:rFonts w:eastAsia="Arial"/>
                <w:sz w:val="23"/>
                <w:szCs w:val="22"/>
                <w:lang w:val="en-US"/>
              </w:rPr>
            </w:pPr>
          </w:p>
          <w:p w:rsidR="003E690F" w:rsidRPr="003E690F" w:rsidRDefault="003E690F" w:rsidP="003E690F">
            <w:pPr>
              <w:widowControl w:val="0"/>
              <w:autoSpaceDE w:val="0"/>
              <w:autoSpaceDN w:val="0"/>
              <w:ind w:left="170" w:right="93"/>
              <w:jc w:val="both"/>
              <w:rPr>
                <w:rFonts w:eastAsia="Arial"/>
                <w:sz w:val="23"/>
                <w:szCs w:val="22"/>
                <w:lang w:val="en-US"/>
              </w:rPr>
            </w:pPr>
            <w:r w:rsidRPr="003E690F">
              <w:rPr>
                <w:rFonts w:eastAsia="Arial"/>
                <w:sz w:val="23"/>
                <w:szCs w:val="22"/>
                <w:lang w:val="en-US"/>
              </w:rPr>
              <w:t xml:space="preserve">The Scrutiny Committee is advised that the </w:t>
            </w:r>
            <w:proofErr w:type="spellStart"/>
            <w:r w:rsidRPr="003E690F">
              <w:rPr>
                <w:rFonts w:eastAsia="Arial"/>
                <w:sz w:val="23"/>
                <w:szCs w:val="22"/>
                <w:lang w:val="en-US"/>
              </w:rPr>
              <w:t>organisation</w:t>
            </w:r>
            <w:proofErr w:type="spellEnd"/>
            <w:r w:rsidRPr="003E690F">
              <w:rPr>
                <w:rFonts w:eastAsia="Arial"/>
                <w:sz w:val="23"/>
                <w:szCs w:val="22"/>
                <w:lang w:val="en-US"/>
              </w:rPr>
              <w:t xml:space="preserve"> has capacity to support 10 committee meetings, 10 standing panel meetings and 3 review groups (or 15 standing panel meetings and 2 review groups). </w:t>
            </w:r>
          </w:p>
          <w:p w:rsidR="003E690F" w:rsidRPr="003E690F" w:rsidRDefault="003E690F" w:rsidP="003E690F">
            <w:pPr>
              <w:widowControl w:val="0"/>
              <w:autoSpaceDE w:val="0"/>
              <w:autoSpaceDN w:val="0"/>
              <w:ind w:left="108" w:right="93"/>
              <w:jc w:val="both"/>
              <w:rPr>
                <w:rFonts w:eastAsia="Arial"/>
                <w:sz w:val="23"/>
                <w:szCs w:val="22"/>
                <w:lang w:val="en-US"/>
              </w:rPr>
            </w:pPr>
          </w:p>
          <w:p w:rsidR="003E690F" w:rsidRPr="003E690F" w:rsidRDefault="003E690F" w:rsidP="003E690F">
            <w:pPr>
              <w:widowControl w:val="0"/>
              <w:autoSpaceDE w:val="0"/>
              <w:autoSpaceDN w:val="0"/>
              <w:ind w:left="108" w:right="93"/>
              <w:jc w:val="both"/>
              <w:rPr>
                <w:rFonts w:eastAsia="Arial"/>
                <w:sz w:val="23"/>
                <w:szCs w:val="22"/>
                <w:lang w:val="en-US"/>
              </w:rPr>
            </w:pPr>
            <w:r w:rsidRPr="003E690F">
              <w:rPr>
                <w:rFonts w:eastAsia="Arial"/>
                <w:sz w:val="23"/>
                <w:szCs w:val="22"/>
                <w:lang w:val="en-US"/>
              </w:rPr>
              <w:t>The Scrutiny Committee reviews the scrutiny work plan at each meeting so that it can be adjusted to take account of upcoming executive decisions, items referred to Scrutiny by Full Council and other topical issues that arise during the year.  This provides an opportunity for the Committee to be made aware of any resourcing constraints and to adjust their work plan accordingly.</w:t>
            </w:r>
          </w:p>
          <w:p w:rsidR="003E690F" w:rsidRPr="003E690F" w:rsidRDefault="003E690F" w:rsidP="003E690F">
            <w:pPr>
              <w:widowControl w:val="0"/>
              <w:autoSpaceDE w:val="0"/>
              <w:autoSpaceDN w:val="0"/>
              <w:ind w:left="108" w:right="93"/>
              <w:jc w:val="both"/>
              <w:rPr>
                <w:rFonts w:eastAsia="Arial"/>
                <w:sz w:val="23"/>
                <w:szCs w:val="22"/>
                <w:lang w:val="en-US"/>
              </w:rPr>
            </w:pPr>
          </w:p>
          <w:p w:rsidR="003E690F" w:rsidRPr="003E690F" w:rsidRDefault="003E690F" w:rsidP="003E690F">
            <w:pPr>
              <w:widowControl w:val="0"/>
              <w:autoSpaceDE w:val="0"/>
              <w:autoSpaceDN w:val="0"/>
              <w:ind w:left="108" w:right="93"/>
              <w:jc w:val="both"/>
              <w:rPr>
                <w:rFonts w:eastAsia="Arial"/>
                <w:sz w:val="23"/>
                <w:szCs w:val="22"/>
                <w:lang w:val="en-US"/>
              </w:rPr>
            </w:pPr>
            <w:r w:rsidRPr="003E690F">
              <w:rPr>
                <w:rFonts w:eastAsia="Arial"/>
                <w:sz w:val="23"/>
                <w:szCs w:val="22"/>
                <w:lang w:val="en-US"/>
              </w:rPr>
              <w:t xml:space="preserve">The work of Scrutiny is </w:t>
            </w:r>
            <w:proofErr w:type="spellStart"/>
            <w:r w:rsidRPr="003E690F">
              <w:rPr>
                <w:rFonts w:eastAsia="Arial"/>
                <w:sz w:val="23"/>
                <w:szCs w:val="22"/>
                <w:lang w:val="en-US"/>
              </w:rPr>
              <w:t>summarised</w:t>
            </w:r>
            <w:proofErr w:type="spellEnd"/>
            <w:r w:rsidRPr="003E690F">
              <w:rPr>
                <w:rFonts w:eastAsia="Arial"/>
                <w:sz w:val="23"/>
                <w:szCs w:val="22"/>
                <w:lang w:val="en-US"/>
              </w:rPr>
              <w:t xml:space="preserve"> in an annual report to full Council.  The annual report for 2016/17 is attached as </w:t>
            </w:r>
            <w:r w:rsidRPr="003E690F">
              <w:rPr>
                <w:rFonts w:eastAsia="Arial"/>
                <w:b/>
                <w:sz w:val="23"/>
                <w:szCs w:val="22"/>
                <w:lang w:val="en-US"/>
              </w:rPr>
              <w:t xml:space="preserve">Appendix </w:t>
            </w:r>
            <w:r w:rsidR="0055490E">
              <w:rPr>
                <w:rFonts w:eastAsia="Arial"/>
                <w:b/>
                <w:sz w:val="23"/>
                <w:szCs w:val="22"/>
                <w:lang w:val="en-US"/>
              </w:rPr>
              <w:t>4</w:t>
            </w:r>
            <w:r w:rsidRPr="003E690F">
              <w:rPr>
                <w:rFonts w:eastAsia="Arial"/>
                <w:sz w:val="23"/>
                <w:szCs w:val="22"/>
                <w:lang w:val="en-US"/>
              </w:rPr>
              <w:t>.</w:t>
            </w:r>
          </w:p>
          <w:p w:rsidR="003E690F" w:rsidRPr="003E690F" w:rsidRDefault="003E690F" w:rsidP="003E690F">
            <w:pPr>
              <w:widowControl w:val="0"/>
              <w:autoSpaceDE w:val="0"/>
              <w:autoSpaceDN w:val="0"/>
              <w:ind w:left="108" w:right="93"/>
              <w:jc w:val="both"/>
              <w:rPr>
                <w:rFonts w:eastAsia="Arial"/>
                <w:sz w:val="23"/>
                <w:szCs w:val="22"/>
                <w:lang w:val="en-US"/>
              </w:rPr>
            </w:pPr>
          </w:p>
        </w:tc>
      </w:tr>
      <w:tr w:rsidR="003E690F" w:rsidRPr="003E690F" w:rsidTr="009F26EA">
        <w:trPr>
          <w:trHeight w:val="4378"/>
        </w:trPr>
        <w:tc>
          <w:tcPr>
            <w:tcW w:w="4253" w:type="dxa"/>
          </w:tcPr>
          <w:p w:rsidR="003E690F" w:rsidRPr="003E690F" w:rsidRDefault="00E1556D" w:rsidP="003E690F">
            <w:pPr>
              <w:widowControl w:val="0"/>
              <w:tabs>
                <w:tab w:val="left" w:pos="681"/>
              </w:tabs>
              <w:autoSpaceDE w:val="0"/>
              <w:autoSpaceDN w:val="0"/>
              <w:spacing w:line="242" w:lineRule="auto"/>
              <w:ind w:left="107" w:right="783"/>
              <w:rPr>
                <w:rFonts w:eastAsia="Arial"/>
                <w:sz w:val="23"/>
                <w:szCs w:val="22"/>
                <w:lang w:val="en-US"/>
              </w:rPr>
            </w:pPr>
            <w:r>
              <w:rPr>
                <w:rFonts w:eastAsia="Arial"/>
                <w:b/>
                <w:sz w:val="23"/>
                <w:szCs w:val="22"/>
                <w:lang w:val="en-US"/>
              </w:rPr>
              <w:lastRenderedPageBreak/>
              <w:t>2</w:t>
            </w:r>
            <w:r w:rsidR="003E690F" w:rsidRPr="003E690F">
              <w:rPr>
                <w:rFonts w:eastAsia="Arial"/>
                <w:b/>
                <w:sz w:val="23"/>
                <w:szCs w:val="22"/>
                <w:lang w:val="en-US"/>
              </w:rPr>
              <w:t>.3</w:t>
            </w:r>
            <w:r w:rsidR="003E690F" w:rsidRPr="003E690F">
              <w:rPr>
                <w:rFonts w:eastAsia="Arial"/>
                <w:b/>
                <w:sz w:val="23"/>
                <w:szCs w:val="22"/>
                <w:lang w:val="en-US"/>
              </w:rPr>
              <w:tab/>
            </w:r>
            <w:r w:rsidR="003E690F" w:rsidRPr="003E690F">
              <w:rPr>
                <w:rFonts w:eastAsia="Arial"/>
                <w:sz w:val="23"/>
                <w:szCs w:val="22"/>
                <w:lang w:val="en-US"/>
              </w:rPr>
              <w:t xml:space="preserve">How is its work </w:t>
            </w:r>
            <w:proofErr w:type="spellStart"/>
            <w:r w:rsidR="003E690F" w:rsidRPr="003E690F">
              <w:rPr>
                <w:rFonts w:eastAsia="Arial"/>
                <w:sz w:val="23"/>
                <w:szCs w:val="22"/>
                <w:lang w:val="en-US"/>
              </w:rPr>
              <w:t>programme</w:t>
            </w:r>
            <w:proofErr w:type="spellEnd"/>
            <w:r w:rsidR="003E690F" w:rsidRPr="003E690F">
              <w:rPr>
                <w:rFonts w:eastAsia="Arial"/>
                <w:sz w:val="23"/>
                <w:szCs w:val="22"/>
                <w:lang w:val="en-US"/>
              </w:rPr>
              <w:t xml:space="preserve"> developed and</w:t>
            </w:r>
            <w:r w:rsidR="003E690F" w:rsidRPr="003E690F">
              <w:rPr>
                <w:rFonts w:eastAsia="Arial"/>
                <w:spacing w:val="-5"/>
                <w:sz w:val="23"/>
                <w:szCs w:val="22"/>
                <w:lang w:val="en-US"/>
              </w:rPr>
              <w:t xml:space="preserve"> </w:t>
            </w:r>
            <w:r w:rsidR="003E690F" w:rsidRPr="003E690F">
              <w:rPr>
                <w:rFonts w:eastAsia="Arial"/>
                <w:sz w:val="23"/>
                <w:szCs w:val="22"/>
                <w:lang w:val="en-US"/>
              </w:rPr>
              <w:t>implemented?</w:t>
            </w:r>
          </w:p>
          <w:p w:rsidR="003E690F" w:rsidRPr="003E690F" w:rsidRDefault="003E690F" w:rsidP="003E690F">
            <w:pPr>
              <w:widowControl w:val="0"/>
              <w:autoSpaceDE w:val="0"/>
              <w:autoSpaceDN w:val="0"/>
              <w:spacing w:line="242" w:lineRule="auto"/>
              <w:ind w:left="107" w:right="203"/>
              <w:rPr>
                <w:rFonts w:eastAsia="Arial"/>
                <w:sz w:val="23"/>
                <w:szCs w:val="22"/>
                <w:lang w:val="en-US"/>
              </w:rPr>
            </w:pPr>
            <w:r w:rsidRPr="003E690F">
              <w:rPr>
                <w:rFonts w:eastAsia="Arial"/>
                <w:sz w:val="23"/>
                <w:szCs w:val="22"/>
                <w:lang w:val="en-US"/>
              </w:rPr>
              <w:t>How many subjects are there at any one time?</w:t>
            </w:r>
          </w:p>
          <w:p w:rsidR="003E690F" w:rsidRPr="003E690F" w:rsidRDefault="003E690F" w:rsidP="003E690F">
            <w:pPr>
              <w:widowControl w:val="0"/>
              <w:autoSpaceDE w:val="0"/>
              <w:autoSpaceDN w:val="0"/>
              <w:ind w:left="107" w:right="421"/>
              <w:rPr>
                <w:rFonts w:eastAsia="Arial"/>
                <w:sz w:val="23"/>
                <w:szCs w:val="22"/>
                <w:lang w:val="en-US"/>
              </w:rPr>
            </w:pPr>
            <w:r w:rsidRPr="003E690F">
              <w:rPr>
                <w:rFonts w:eastAsia="Arial"/>
                <w:sz w:val="23"/>
                <w:szCs w:val="22"/>
                <w:lang w:val="en-US"/>
              </w:rPr>
              <w:t>What’s the time-span for a particular study?</w:t>
            </w:r>
          </w:p>
        </w:tc>
        <w:tc>
          <w:tcPr>
            <w:tcW w:w="9781" w:type="dxa"/>
          </w:tcPr>
          <w:p w:rsidR="003E690F" w:rsidRPr="003E690F" w:rsidRDefault="003E690F" w:rsidP="003E690F">
            <w:pPr>
              <w:widowControl w:val="0"/>
              <w:autoSpaceDE w:val="0"/>
              <w:autoSpaceDN w:val="0"/>
              <w:spacing w:line="259" w:lineRule="auto"/>
              <w:ind w:left="108" w:right="102"/>
              <w:jc w:val="both"/>
              <w:rPr>
                <w:rFonts w:eastAsia="Arial"/>
                <w:sz w:val="23"/>
                <w:szCs w:val="22"/>
                <w:lang w:val="en-US"/>
              </w:rPr>
            </w:pPr>
            <w:r w:rsidRPr="003E690F">
              <w:rPr>
                <w:rFonts w:eastAsia="Arial"/>
                <w:sz w:val="23"/>
                <w:szCs w:val="22"/>
                <w:lang w:val="en-US"/>
              </w:rPr>
              <w:t xml:space="preserve">As stated in 2.2 above, a work plan is agreed annually by the Scrutiny Committee based on suggestions from members, and can be adjusted at each committee meeting.  </w:t>
            </w:r>
          </w:p>
          <w:p w:rsidR="003E690F" w:rsidRPr="003E690F" w:rsidRDefault="003E690F" w:rsidP="003E690F">
            <w:pPr>
              <w:widowControl w:val="0"/>
              <w:autoSpaceDE w:val="0"/>
              <w:autoSpaceDN w:val="0"/>
              <w:spacing w:line="259" w:lineRule="auto"/>
              <w:ind w:left="108" w:right="102"/>
              <w:jc w:val="both"/>
              <w:rPr>
                <w:rFonts w:eastAsia="Arial"/>
                <w:sz w:val="23"/>
                <w:szCs w:val="22"/>
                <w:lang w:val="en-US"/>
              </w:rPr>
            </w:pPr>
          </w:p>
          <w:p w:rsidR="003E690F" w:rsidRPr="003E690F" w:rsidRDefault="003E690F" w:rsidP="003E690F">
            <w:pPr>
              <w:widowControl w:val="0"/>
              <w:autoSpaceDE w:val="0"/>
              <w:autoSpaceDN w:val="0"/>
              <w:ind w:left="108" w:right="93"/>
              <w:jc w:val="both"/>
              <w:rPr>
                <w:rFonts w:eastAsia="Arial"/>
                <w:sz w:val="23"/>
                <w:szCs w:val="22"/>
                <w:lang w:val="en-US"/>
              </w:rPr>
            </w:pPr>
            <w:r w:rsidRPr="003E690F">
              <w:rPr>
                <w:rFonts w:eastAsia="Arial"/>
                <w:sz w:val="23"/>
                <w:szCs w:val="22"/>
                <w:lang w:val="en-US"/>
              </w:rPr>
              <w:t xml:space="preserve">During 2016/17 Scrutiny considered 75 items in total, of which 25 were executive decisions and 50 were other issues </w:t>
            </w:r>
            <w:proofErr w:type="spellStart"/>
            <w:r w:rsidRPr="003E690F">
              <w:rPr>
                <w:rFonts w:eastAsia="Arial"/>
                <w:sz w:val="23"/>
                <w:szCs w:val="22"/>
                <w:lang w:val="en-US"/>
              </w:rPr>
              <w:t>prioritised</w:t>
            </w:r>
            <w:proofErr w:type="spellEnd"/>
            <w:r w:rsidRPr="003E690F">
              <w:rPr>
                <w:rFonts w:eastAsia="Arial"/>
                <w:sz w:val="23"/>
                <w:szCs w:val="22"/>
                <w:lang w:val="en-US"/>
              </w:rPr>
              <w:t xml:space="preserve"> by the scrutiny members.</w:t>
            </w:r>
          </w:p>
          <w:p w:rsidR="003E690F" w:rsidRPr="003E690F" w:rsidRDefault="003E690F" w:rsidP="003E690F">
            <w:pPr>
              <w:widowControl w:val="0"/>
              <w:autoSpaceDE w:val="0"/>
              <w:autoSpaceDN w:val="0"/>
              <w:spacing w:line="259" w:lineRule="auto"/>
              <w:ind w:left="108" w:right="102"/>
              <w:jc w:val="both"/>
              <w:rPr>
                <w:rFonts w:eastAsia="Arial"/>
                <w:sz w:val="23"/>
                <w:szCs w:val="22"/>
                <w:lang w:val="en-US"/>
              </w:rPr>
            </w:pPr>
          </w:p>
          <w:p w:rsidR="003E690F" w:rsidRPr="003E690F" w:rsidRDefault="003E690F" w:rsidP="003E690F">
            <w:pPr>
              <w:widowControl w:val="0"/>
              <w:autoSpaceDE w:val="0"/>
              <w:autoSpaceDN w:val="0"/>
              <w:spacing w:line="259" w:lineRule="auto"/>
              <w:ind w:left="108" w:right="102"/>
              <w:jc w:val="both"/>
              <w:rPr>
                <w:rFonts w:eastAsia="Arial"/>
                <w:sz w:val="23"/>
                <w:szCs w:val="22"/>
                <w:lang w:val="en-US"/>
              </w:rPr>
            </w:pPr>
            <w:r w:rsidRPr="003E690F">
              <w:rPr>
                <w:rFonts w:eastAsia="Arial"/>
                <w:sz w:val="23"/>
                <w:szCs w:val="22"/>
                <w:lang w:val="en-US"/>
              </w:rPr>
              <w:t>The majority of these items will be considered at a single committee or panel meeting.  Items delegated to Review Groups are the exception.  Typically these issues will be considered in depth over 5-7 meetings in reviews that are spread over 3-4 months.  Once the Committee has chosen a topic for detailed review, an initial scoping meeting will be held.  A scoping document will then be presented to the Scrutiny Committee for agreement and will include information such as the resource requirement, meetings schedule and duration of the review.</w:t>
            </w:r>
          </w:p>
          <w:p w:rsidR="003E690F" w:rsidRPr="003E690F" w:rsidRDefault="003E690F" w:rsidP="003E690F">
            <w:pPr>
              <w:widowControl w:val="0"/>
              <w:autoSpaceDE w:val="0"/>
              <w:autoSpaceDN w:val="0"/>
              <w:spacing w:before="10"/>
              <w:rPr>
                <w:rFonts w:ascii="Calibri" w:eastAsia="Arial"/>
                <w:sz w:val="22"/>
                <w:szCs w:val="22"/>
                <w:lang w:val="en-US"/>
              </w:rPr>
            </w:pPr>
          </w:p>
          <w:p w:rsidR="003E690F" w:rsidRPr="003E690F" w:rsidRDefault="003E690F" w:rsidP="003E690F">
            <w:pPr>
              <w:widowControl w:val="0"/>
              <w:autoSpaceDE w:val="0"/>
              <w:autoSpaceDN w:val="0"/>
              <w:ind w:left="108"/>
              <w:rPr>
                <w:rFonts w:eastAsia="Arial"/>
                <w:b/>
                <w:sz w:val="23"/>
                <w:szCs w:val="22"/>
                <w:lang w:val="en-US"/>
              </w:rPr>
            </w:pPr>
            <w:r w:rsidRPr="003E690F">
              <w:rPr>
                <w:rFonts w:eastAsia="Arial"/>
                <w:sz w:val="23"/>
                <w:szCs w:val="22"/>
                <w:lang w:val="en-US"/>
              </w:rPr>
              <w:t xml:space="preserve">A copy of the Scrutiny work plan for 2017/18 is attached at </w:t>
            </w:r>
            <w:r w:rsidRPr="003E690F">
              <w:rPr>
                <w:rFonts w:eastAsia="Arial"/>
                <w:b/>
                <w:sz w:val="23"/>
                <w:szCs w:val="22"/>
                <w:lang w:val="en-US"/>
              </w:rPr>
              <w:t xml:space="preserve">Appendix </w:t>
            </w:r>
            <w:r w:rsidR="0055490E">
              <w:rPr>
                <w:rFonts w:eastAsia="Arial"/>
                <w:b/>
                <w:sz w:val="23"/>
                <w:szCs w:val="22"/>
                <w:lang w:val="en-US"/>
              </w:rPr>
              <w:t>5.</w:t>
            </w:r>
          </w:p>
          <w:p w:rsidR="003E690F" w:rsidRPr="003E690F" w:rsidRDefault="003E690F" w:rsidP="003E690F">
            <w:pPr>
              <w:widowControl w:val="0"/>
              <w:autoSpaceDE w:val="0"/>
              <w:autoSpaceDN w:val="0"/>
              <w:spacing w:before="6"/>
              <w:rPr>
                <w:rFonts w:ascii="Calibri" w:eastAsia="Arial"/>
                <w:sz w:val="25"/>
                <w:szCs w:val="22"/>
                <w:lang w:val="en-US"/>
              </w:rPr>
            </w:pPr>
          </w:p>
          <w:p w:rsidR="003E690F" w:rsidRPr="003E690F" w:rsidRDefault="003E690F" w:rsidP="003E690F">
            <w:pPr>
              <w:widowControl w:val="0"/>
              <w:autoSpaceDE w:val="0"/>
              <w:autoSpaceDN w:val="0"/>
              <w:ind w:left="108" w:right="96"/>
              <w:jc w:val="both"/>
              <w:rPr>
                <w:rFonts w:eastAsia="Arial"/>
                <w:sz w:val="23"/>
                <w:szCs w:val="22"/>
                <w:lang w:val="en-US"/>
              </w:rPr>
            </w:pPr>
          </w:p>
        </w:tc>
      </w:tr>
      <w:tr w:rsidR="003E690F" w:rsidRPr="003E690F" w:rsidTr="009F26EA">
        <w:trPr>
          <w:trHeight w:val="841"/>
        </w:trPr>
        <w:tc>
          <w:tcPr>
            <w:tcW w:w="4253" w:type="dxa"/>
          </w:tcPr>
          <w:p w:rsidR="003E690F" w:rsidRPr="003E690F" w:rsidRDefault="003E690F" w:rsidP="00ED2993">
            <w:pPr>
              <w:widowControl w:val="0"/>
              <w:tabs>
                <w:tab w:val="left" w:pos="652"/>
              </w:tabs>
              <w:autoSpaceDE w:val="0"/>
              <w:autoSpaceDN w:val="0"/>
              <w:spacing w:line="242" w:lineRule="auto"/>
              <w:ind w:left="107" w:right="1059"/>
              <w:rPr>
                <w:rFonts w:eastAsia="Arial"/>
                <w:sz w:val="23"/>
                <w:szCs w:val="22"/>
                <w:lang w:val="en-US"/>
              </w:rPr>
            </w:pPr>
            <w:r w:rsidRPr="003E690F">
              <w:rPr>
                <w:rFonts w:eastAsia="Arial"/>
                <w:b/>
                <w:sz w:val="23"/>
                <w:szCs w:val="22"/>
                <w:lang w:val="en-US"/>
              </w:rPr>
              <w:t>2.4</w:t>
            </w:r>
            <w:r w:rsidRPr="003E690F">
              <w:rPr>
                <w:rFonts w:eastAsia="Arial"/>
                <w:b/>
                <w:sz w:val="23"/>
                <w:szCs w:val="22"/>
                <w:lang w:val="en-US"/>
              </w:rPr>
              <w:tab/>
            </w:r>
            <w:r w:rsidRPr="003E690F">
              <w:rPr>
                <w:rFonts w:eastAsia="Arial"/>
                <w:sz w:val="23"/>
                <w:szCs w:val="22"/>
                <w:lang w:val="en-US"/>
              </w:rPr>
              <w:t xml:space="preserve">Are </w:t>
            </w:r>
            <w:r w:rsidR="00ED2993">
              <w:rPr>
                <w:rFonts w:eastAsia="Arial"/>
                <w:sz w:val="23"/>
                <w:szCs w:val="22"/>
                <w:lang w:val="en-US"/>
              </w:rPr>
              <w:t>m</w:t>
            </w:r>
            <w:r w:rsidRPr="003E690F">
              <w:rPr>
                <w:rFonts w:eastAsia="Arial"/>
                <w:sz w:val="23"/>
                <w:szCs w:val="22"/>
                <w:lang w:val="en-US"/>
              </w:rPr>
              <w:t>embers involved</w:t>
            </w:r>
            <w:r w:rsidRPr="003E690F">
              <w:rPr>
                <w:rFonts w:eastAsia="Arial"/>
                <w:spacing w:val="-9"/>
                <w:sz w:val="23"/>
                <w:szCs w:val="22"/>
                <w:lang w:val="en-US"/>
              </w:rPr>
              <w:t xml:space="preserve"> </w:t>
            </w:r>
            <w:r w:rsidRPr="003E690F">
              <w:rPr>
                <w:rFonts w:eastAsia="Arial"/>
                <w:sz w:val="23"/>
                <w:szCs w:val="22"/>
                <w:lang w:val="en-US"/>
              </w:rPr>
              <w:t xml:space="preserve">in </w:t>
            </w:r>
            <w:proofErr w:type="spellStart"/>
            <w:r w:rsidRPr="003E690F">
              <w:rPr>
                <w:rFonts w:eastAsia="Arial"/>
                <w:sz w:val="23"/>
                <w:szCs w:val="22"/>
                <w:lang w:val="en-US"/>
              </w:rPr>
              <w:t>scrutinising</w:t>
            </w:r>
            <w:proofErr w:type="spellEnd"/>
            <w:r w:rsidRPr="003E690F">
              <w:rPr>
                <w:rFonts w:eastAsia="Arial"/>
                <w:sz w:val="23"/>
                <w:szCs w:val="22"/>
                <w:lang w:val="en-US"/>
              </w:rPr>
              <w:t xml:space="preserve"> external</w:t>
            </w:r>
            <w:r w:rsidRPr="003E690F">
              <w:rPr>
                <w:rFonts w:eastAsia="Arial"/>
                <w:spacing w:val="-5"/>
                <w:sz w:val="23"/>
                <w:szCs w:val="22"/>
                <w:lang w:val="en-US"/>
              </w:rPr>
              <w:t xml:space="preserve"> </w:t>
            </w:r>
            <w:r w:rsidRPr="003E690F">
              <w:rPr>
                <w:rFonts w:eastAsia="Arial"/>
                <w:sz w:val="23"/>
                <w:szCs w:val="22"/>
                <w:lang w:val="en-US"/>
              </w:rPr>
              <w:t>issues?</w:t>
            </w:r>
          </w:p>
        </w:tc>
        <w:tc>
          <w:tcPr>
            <w:tcW w:w="9781" w:type="dxa"/>
          </w:tcPr>
          <w:p w:rsidR="003E690F" w:rsidRPr="003E690F" w:rsidRDefault="003E690F" w:rsidP="003E690F">
            <w:pPr>
              <w:widowControl w:val="0"/>
              <w:autoSpaceDE w:val="0"/>
              <w:autoSpaceDN w:val="0"/>
              <w:spacing w:line="256" w:lineRule="auto"/>
              <w:ind w:left="108"/>
              <w:rPr>
                <w:rFonts w:eastAsia="Arial"/>
                <w:sz w:val="23"/>
                <w:szCs w:val="22"/>
                <w:lang w:val="en-US"/>
              </w:rPr>
            </w:pPr>
            <w:r w:rsidRPr="003E690F">
              <w:rPr>
                <w:rFonts w:eastAsia="Arial"/>
                <w:sz w:val="23"/>
                <w:szCs w:val="22"/>
                <w:lang w:val="en-US"/>
              </w:rPr>
              <w:t xml:space="preserve">Yes, members </w:t>
            </w:r>
            <w:proofErr w:type="spellStart"/>
            <w:r w:rsidRPr="003E690F">
              <w:rPr>
                <w:rFonts w:eastAsia="Arial"/>
                <w:sz w:val="23"/>
                <w:szCs w:val="22"/>
                <w:lang w:val="en-US"/>
              </w:rPr>
              <w:t>scrutinise</w:t>
            </w:r>
            <w:proofErr w:type="spellEnd"/>
            <w:r w:rsidRPr="003E690F">
              <w:rPr>
                <w:rFonts w:eastAsia="Arial"/>
                <w:sz w:val="23"/>
                <w:szCs w:val="22"/>
                <w:lang w:val="en-US"/>
              </w:rPr>
              <w:t xml:space="preserve"> external issues. Examples from the 2016/17 scrutiny work plan (Appendix </w:t>
            </w:r>
            <w:r w:rsidR="0055490E">
              <w:rPr>
                <w:rFonts w:eastAsia="Arial"/>
                <w:sz w:val="23"/>
                <w:szCs w:val="22"/>
                <w:lang w:val="en-US"/>
              </w:rPr>
              <w:t>5</w:t>
            </w:r>
            <w:r w:rsidRPr="003E690F">
              <w:rPr>
                <w:rFonts w:eastAsia="Arial"/>
                <w:sz w:val="23"/>
                <w:szCs w:val="22"/>
                <w:lang w:val="en-US"/>
              </w:rPr>
              <w:t>) include:</w:t>
            </w:r>
          </w:p>
          <w:p w:rsidR="003E690F" w:rsidRPr="003E690F" w:rsidRDefault="003E690F" w:rsidP="003E690F">
            <w:pPr>
              <w:widowControl w:val="0"/>
              <w:autoSpaceDE w:val="0"/>
              <w:autoSpaceDN w:val="0"/>
              <w:spacing w:line="256" w:lineRule="auto"/>
              <w:ind w:left="108"/>
              <w:rPr>
                <w:rFonts w:eastAsia="Arial"/>
                <w:sz w:val="23"/>
                <w:szCs w:val="22"/>
                <w:lang w:val="en-US"/>
              </w:rPr>
            </w:pPr>
          </w:p>
          <w:p w:rsidR="003E690F" w:rsidRPr="003E690F" w:rsidRDefault="003E690F" w:rsidP="003E690F">
            <w:pPr>
              <w:widowControl w:val="0"/>
              <w:numPr>
                <w:ilvl w:val="0"/>
                <w:numId w:val="9"/>
              </w:numPr>
              <w:autoSpaceDE w:val="0"/>
              <w:autoSpaceDN w:val="0"/>
              <w:spacing w:line="256" w:lineRule="auto"/>
              <w:rPr>
                <w:rFonts w:eastAsia="Arial"/>
                <w:sz w:val="23"/>
                <w:szCs w:val="22"/>
                <w:lang w:val="en-US"/>
              </w:rPr>
            </w:pPr>
            <w:r w:rsidRPr="003E690F">
              <w:rPr>
                <w:rFonts w:eastAsia="Arial"/>
                <w:sz w:val="23"/>
                <w:szCs w:val="22"/>
                <w:lang w:val="en-US"/>
              </w:rPr>
              <w:t>Devolution plans for Oxfordshire (detailed review);</w:t>
            </w:r>
          </w:p>
          <w:p w:rsidR="003E690F" w:rsidRPr="003E690F" w:rsidRDefault="003E690F" w:rsidP="003E690F">
            <w:pPr>
              <w:widowControl w:val="0"/>
              <w:autoSpaceDE w:val="0"/>
              <w:autoSpaceDN w:val="0"/>
              <w:spacing w:line="256" w:lineRule="auto"/>
              <w:ind w:left="828"/>
              <w:rPr>
                <w:rFonts w:eastAsia="Arial"/>
                <w:sz w:val="23"/>
                <w:szCs w:val="22"/>
                <w:lang w:val="en-US"/>
              </w:rPr>
            </w:pPr>
          </w:p>
          <w:p w:rsidR="003E690F" w:rsidRPr="003E690F" w:rsidRDefault="003E690F" w:rsidP="003E690F">
            <w:pPr>
              <w:widowControl w:val="0"/>
              <w:numPr>
                <w:ilvl w:val="0"/>
                <w:numId w:val="9"/>
              </w:numPr>
              <w:autoSpaceDE w:val="0"/>
              <w:autoSpaceDN w:val="0"/>
              <w:spacing w:line="256" w:lineRule="auto"/>
              <w:rPr>
                <w:rFonts w:eastAsia="Arial"/>
                <w:sz w:val="23"/>
                <w:szCs w:val="22"/>
                <w:lang w:val="en-US"/>
              </w:rPr>
            </w:pPr>
            <w:r w:rsidRPr="003E690F">
              <w:rPr>
                <w:rFonts w:eastAsia="Arial"/>
                <w:sz w:val="23"/>
                <w:szCs w:val="22"/>
                <w:lang w:val="en-US"/>
              </w:rPr>
              <w:t>Proposals for a workplace parking levy and congestion charging scheme;</w:t>
            </w:r>
          </w:p>
          <w:p w:rsidR="003E690F" w:rsidRPr="003E690F" w:rsidRDefault="003E690F" w:rsidP="003E690F">
            <w:pPr>
              <w:widowControl w:val="0"/>
              <w:autoSpaceDE w:val="0"/>
              <w:autoSpaceDN w:val="0"/>
              <w:spacing w:line="256" w:lineRule="auto"/>
              <w:rPr>
                <w:rFonts w:eastAsia="Arial"/>
                <w:sz w:val="23"/>
                <w:szCs w:val="22"/>
                <w:lang w:val="en-US"/>
              </w:rPr>
            </w:pPr>
          </w:p>
          <w:p w:rsidR="003E690F" w:rsidRPr="003E690F" w:rsidRDefault="003E690F" w:rsidP="003E690F">
            <w:pPr>
              <w:widowControl w:val="0"/>
              <w:numPr>
                <w:ilvl w:val="0"/>
                <w:numId w:val="9"/>
              </w:numPr>
              <w:autoSpaceDE w:val="0"/>
              <w:autoSpaceDN w:val="0"/>
              <w:spacing w:line="256" w:lineRule="auto"/>
              <w:rPr>
                <w:rFonts w:eastAsia="Arial"/>
                <w:sz w:val="23"/>
                <w:szCs w:val="22"/>
                <w:lang w:val="en-US"/>
              </w:rPr>
            </w:pPr>
            <w:r w:rsidRPr="003E690F">
              <w:rPr>
                <w:rFonts w:eastAsia="Arial"/>
                <w:sz w:val="23"/>
                <w:szCs w:val="22"/>
                <w:lang w:val="en-US"/>
              </w:rPr>
              <w:t>Health inequalities;</w:t>
            </w:r>
          </w:p>
          <w:p w:rsidR="003E690F" w:rsidRPr="003E690F" w:rsidRDefault="003E690F" w:rsidP="003E690F">
            <w:pPr>
              <w:widowControl w:val="0"/>
              <w:autoSpaceDE w:val="0"/>
              <w:autoSpaceDN w:val="0"/>
              <w:spacing w:line="256" w:lineRule="auto"/>
              <w:rPr>
                <w:rFonts w:eastAsia="Arial"/>
                <w:sz w:val="23"/>
                <w:szCs w:val="22"/>
                <w:lang w:val="en-US"/>
              </w:rPr>
            </w:pPr>
          </w:p>
          <w:p w:rsidR="003E690F" w:rsidRPr="003E690F" w:rsidRDefault="003E690F" w:rsidP="003E690F">
            <w:pPr>
              <w:widowControl w:val="0"/>
              <w:numPr>
                <w:ilvl w:val="0"/>
                <w:numId w:val="9"/>
              </w:numPr>
              <w:autoSpaceDE w:val="0"/>
              <w:autoSpaceDN w:val="0"/>
              <w:spacing w:line="256" w:lineRule="auto"/>
              <w:rPr>
                <w:rFonts w:eastAsia="Arial"/>
                <w:sz w:val="23"/>
                <w:szCs w:val="22"/>
                <w:lang w:val="en-US"/>
              </w:rPr>
            </w:pPr>
            <w:r w:rsidRPr="003E690F">
              <w:rPr>
                <w:rFonts w:eastAsia="Arial"/>
                <w:sz w:val="23"/>
                <w:szCs w:val="22"/>
                <w:lang w:val="en-US"/>
              </w:rPr>
              <w:t>Credit union services;</w:t>
            </w:r>
          </w:p>
          <w:p w:rsidR="003E690F" w:rsidRPr="003E690F" w:rsidRDefault="003E690F" w:rsidP="003E690F">
            <w:pPr>
              <w:widowControl w:val="0"/>
              <w:autoSpaceDE w:val="0"/>
              <w:autoSpaceDN w:val="0"/>
              <w:spacing w:line="256" w:lineRule="auto"/>
              <w:rPr>
                <w:rFonts w:eastAsia="Arial"/>
                <w:sz w:val="23"/>
                <w:szCs w:val="22"/>
                <w:lang w:val="en-US"/>
              </w:rPr>
            </w:pPr>
          </w:p>
          <w:p w:rsidR="003E690F" w:rsidRDefault="003E690F" w:rsidP="003E690F">
            <w:pPr>
              <w:widowControl w:val="0"/>
              <w:numPr>
                <w:ilvl w:val="0"/>
                <w:numId w:val="9"/>
              </w:numPr>
              <w:autoSpaceDE w:val="0"/>
              <w:autoSpaceDN w:val="0"/>
              <w:spacing w:line="256" w:lineRule="auto"/>
              <w:rPr>
                <w:rFonts w:eastAsia="Arial"/>
                <w:sz w:val="23"/>
                <w:szCs w:val="22"/>
                <w:lang w:val="en-US"/>
              </w:rPr>
            </w:pPr>
            <w:r w:rsidRPr="003E690F">
              <w:rPr>
                <w:rFonts w:eastAsia="Arial"/>
                <w:sz w:val="23"/>
                <w:szCs w:val="22"/>
                <w:lang w:val="en-US"/>
              </w:rPr>
              <w:t xml:space="preserve">The local impacts of </w:t>
            </w:r>
            <w:proofErr w:type="spellStart"/>
            <w:r w:rsidRPr="003E690F">
              <w:rPr>
                <w:rFonts w:eastAsia="Arial"/>
                <w:sz w:val="23"/>
                <w:szCs w:val="22"/>
                <w:lang w:val="en-US"/>
              </w:rPr>
              <w:t>Brexit</w:t>
            </w:r>
            <w:proofErr w:type="spellEnd"/>
            <w:r w:rsidRPr="003E690F">
              <w:rPr>
                <w:rFonts w:eastAsia="Arial"/>
                <w:sz w:val="23"/>
                <w:szCs w:val="22"/>
                <w:lang w:val="en-US"/>
              </w:rPr>
              <w:t>;</w:t>
            </w:r>
          </w:p>
          <w:p w:rsidR="009F26EA" w:rsidRPr="003E690F" w:rsidRDefault="009F26EA" w:rsidP="009F26EA">
            <w:pPr>
              <w:widowControl w:val="0"/>
              <w:autoSpaceDE w:val="0"/>
              <w:autoSpaceDN w:val="0"/>
              <w:spacing w:line="256" w:lineRule="auto"/>
              <w:rPr>
                <w:rFonts w:eastAsia="Arial"/>
                <w:sz w:val="23"/>
                <w:szCs w:val="22"/>
                <w:lang w:val="en-US"/>
              </w:rPr>
            </w:pPr>
          </w:p>
          <w:p w:rsidR="003E690F" w:rsidRPr="003E690F" w:rsidRDefault="003E690F" w:rsidP="003E690F">
            <w:pPr>
              <w:widowControl w:val="0"/>
              <w:numPr>
                <w:ilvl w:val="0"/>
                <w:numId w:val="9"/>
              </w:numPr>
              <w:autoSpaceDE w:val="0"/>
              <w:autoSpaceDN w:val="0"/>
              <w:spacing w:line="256" w:lineRule="auto"/>
              <w:rPr>
                <w:rFonts w:eastAsia="Arial"/>
                <w:sz w:val="23"/>
                <w:szCs w:val="22"/>
                <w:lang w:val="en-US"/>
              </w:rPr>
            </w:pPr>
            <w:r w:rsidRPr="003E690F">
              <w:rPr>
                <w:rFonts w:eastAsia="Arial"/>
                <w:sz w:val="23"/>
                <w:szCs w:val="22"/>
                <w:lang w:val="en-US"/>
              </w:rPr>
              <w:t>University plans to provide student and key worker accommodation</w:t>
            </w:r>
          </w:p>
          <w:p w:rsidR="003E690F" w:rsidRPr="003E690F" w:rsidRDefault="003E690F" w:rsidP="003E690F">
            <w:pPr>
              <w:widowControl w:val="0"/>
              <w:autoSpaceDE w:val="0"/>
              <w:autoSpaceDN w:val="0"/>
              <w:spacing w:line="256" w:lineRule="auto"/>
              <w:ind w:left="108"/>
              <w:rPr>
                <w:rFonts w:eastAsia="Arial"/>
                <w:sz w:val="23"/>
                <w:szCs w:val="22"/>
                <w:lang w:val="en-US"/>
              </w:rPr>
            </w:pPr>
          </w:p>
          <w:p w:rsidR="003E690F" w:rsidRPr="003E690F" w:rsidRDefault="003E690F" w:rsidP="003E690F">
            <w:pPr>
              <w:widowControl w:val="0"/>
              <w:autoSpaceDE w:val="0"/>
              <w:autoSpaceDN w:val="0"/>
              <w:spacing w:line="256" w:lineRule="auto"/>
              <w:ind w:left="108"/>
              <w:rPr>
                <w:rFonts w:eastAsia="Arial"/>
                <w:sz w:val="23"/>
                <w:szCs w:val="22"/>
                <w:lang w:val="en-US"/>
              </w:rPr>
            </w:pPr>
            <w:r w:rsidRPr="003E690F">
              <w:rPr>
                <w:rFonts w:eastAsia="Arial"/>
                <w:sz w:val="23"/>
                <w:szCs w:val="22"/>
                <w:lang w:val="en-US"/>
              </w:rPr>
              <w:lastRenderedPageBreak/>
              <w:t xml:space="preserve">Council also appoints members to external scrutiny bodies such as Thames Valley Police and Crime Panel and Oxfordshire Joint Health Overview and Scrutiny Committee. </w:t>
            </w:r>
          </w:p>
        </w:tc>
      </w:tr>
      <w:tr w:rsidR="003E690F" w:rsidRPr="003E690F" w:rsidTr="009F26EA">
        <w:trPr>
          <w:trHeight w:val="1588"/>
        </w:trPr>
        <w:tc>
          <w:tcPr>
            <w:tcW w:w="4253" w:type="dxa"/>
          </w:tcPr>
          <w:p w:rsidR="003E690F" w:rsidRPr="003E690F" w:rsidRDefault="003E690F" w:rsidP="00ED2993">
            <w:pPr>
              <w:widowControl w:val="0"/>
              <w:tabs>
                <w:tab w:val="left" w:pos="652"/>
              </w:tabs>
              <w:autoSpaceDE w:val="0"/>
              <w:autoSpaceDN w:val="0"/>
              <w:spacing w:line="242" w:lineRule="auto"/>
              <w:ind w:left="107" w:right="290"/>
              <w:rPr>
                <w:rFonts w:eastAsia="Arial"/>
                <w:sz w:val="23"/>
                <w:szCs w:val="22"/>
                <w:lang w:val="en-US"/>
              </w:rPr>
            </w:pPr>
            <w:r w:rsidRPr="003E690F">
              <w:rPr>
                <w:rFonts w:eastAsia="Arial"/>
                <w:b/>
                <w:sz w:val="23"/>
                <w:szCs w:val="22"/>
                <w:lang w:val="en-US"/>
              </w:rPr>
              <w:lastRenderedPageBreak/>
              <w:t>2.5</w:t>
            </w:r>
            <w:r w:rsidRPr="003E690F">
              <w:rPr>
                <w:rFonts w:eastAsia="Arial"/>
                <w:b/>
                <w:sz w:val="23"/>
                <w:szCs w:val="22"/>
                <w:lang w:val="en-US"/>
              </w:rPr>
              <w:tab/>
            </w:r>
            <w:r w:rsidRPr="003E690F">
              <w:rPr>
                <w:rFonts w:eastAsia="Arial"/>
                <w:sz w:val="23"/>
                <w:szCs w:val="22"/>
                <w:lang w:val="en-US"/>
              </w:rPr>
              <w:t xml:space="preserve">When not in scrutiny meetings what activities are </w:t>
            </w:r>
            <w:r w:rsidR="00ED2993">
              <w:rPr>
                <w:rFonts w:eastAsia="Arial"/>
                <w:sz w:val="23"/>
                <w:szCs w:val="22"/>
                <w:lang w:val="en-US"/>
              </w:rPr>
              <w:t>m</w:t>
            </w:r>
            <w:r w:rsidRPr="003E690F">
              <w:rPr>
                <w:rFonts w:eastAsia="Arial"/>
                <w:sz w:val="23"/>
                <w:szCs w:val="22"/>
                <w:lang w:val="en-US"/>
              </w:rPr>
              <w:t>embers</w:t>
            </w:r>
            <w:r w:rsidRPr="003E690F">
              <w:rPr>
                <w:rFonts w:eastAsia="Arial"/>
                <w:spacing w:val="-13"/>
                <w:sz w:val="23"/>
                <w:szCs w:val="22"/>
                <w:lang w:val="en-US"/>
              </w:rPr>
              <w:t xml:space="preserve"> </w:t>
            </w:r>
            <w:r w:rsidRPr="003E690F">
              <w:rPr>
                <w:rFonts w:eastAsia="Arial"/>
                <w:sz w:val="23"/>
                <w:szCs w:val="22"/>
                <w:lang w:val="en-US"/>
              </w:rPr>
              <w:t>expected to</w:t>
            </w:r>
            <w:r w:rsidRPr="003E690F">
              <w:rPr>
                <w:rFonts w:eastAsia="Arial"/>
                <w:spacing w:val="-2"/>
                <w:sz w:val="23"/>
                <w:szCs w:val="22"/>
                <w:lang w:val="en-US"/>
              </w:rPr>
              <w:t xml:space="preserve"> </w:t>
            </w:r>
            <w:r w:rsidRPr="003E690F">
              <w:rPr>
                <w:rFonts w:eastAsia="Arial"/>
                <w:sz w:val="23"/>
                <w:szCs w:val="22"/>
                <w:lang w:val="en-US"/>
              </w:rPr>
              <w:t>undertake?</w:t>
            </w:r>
          </w:p>
        </w:tc>
        <w:tc>
          <w:tcPr>
            <w:tcW w:w="9781" w:type="dxa"/>
          </w:tcPr>
          <w:p w:rsidR="003E690F" w:rsidRPr="003E690F" w:rsidRDefault="003E690F" w:rsidP="003E690F">
            <w:pPr>
              <w:widowControl w:val="0"/>
              <w:autoSpaceDE w:val="0"/>
              <w:autoSpaceDN w:val="0"/>
              <w:ind w:left="170" w:right="95"/>
              <w:jc w:val="both"/>
              <w:rPr>
                <w:rFonts w:eastAsia="Arial"/>
                <w:sz w:val="23"/>
                <w:szCs w:val="22"/>
                <w:lang w:val="en-US"/>
              </w:rPr>
            </w:pPr>
            <w:r w:rsidRPr="003E690F">
              <w:rPr>
                <w:rFonts w:eastAsia="Arial"/>
                <w:sz w:val="23"/>
                <w:szCs w:val="22"/>
                <w:lang w:val="en-US"/>
              </w:rPr>
              <w:t xml:space="preserve">Members are expected to read meeting paperwork and may also wish to conduct research, attend training sessions, briefings, seminars and site visits.  </w:t>
            </w:r>
          </w:p>
          <w:p w:rsidR="003E690F" w:rsidRPr="003E690F" w:rsidRDefault="003E690F" w:rsidP="003E690F">
            <w:pPr>
              <w:widowControl w:val="0"/>
              <w:autoSpaceDE w:val="0"/>
              <w:autoSpaceDN w:val="0"/>
              <w:ind w:left="170" w:right="95"/>
              <w:jc w:val="both"/>
              <w:rPr>
                <w:rFonts w:eastAsia="Arial"/>
                <w:sz w:val="23"/>
                <w:szCs w:val="22"/>
                <w:lang w:val="en-US"/>
              </w:rPr>
            </w:pPr>
          </w:p>
          <w:p w:rsidR="003E690F" w:rsidRPr="003E690F" w:rsidRDefault="003E690F" w:rsidP="003E690F">
            <w:pPr>
              <w:widowControl w:val="0"/>
              <w:autoSpaceDE w:val="0"/>
              <w:autoSpaceDN w:val="0"/>
              <w:ind w:left="170" w:right="95"/>
              <w:jc w:val="both"/>
              <w:rPr>
                <w:rFonts w:eastAsia="Arial"/>
                <w:sz w:val="23"/>
                <w:szCs w:val="22"/>
                <w:lang w:val="en-US"/>
              </w:rPr>
            </w:pPr>
            <w:r w:rsidRPr="003E690F">
              <w:rPr>
                <w:rFonts w:eastAsia="Arial"/>
                <w:sz w:val="23"/>
                <w:szCs w:val="22"/>
                <w:lang w:val="en-US"/>
              </w:rPr>
              <w:t>Members in leadership roles (e.g. the Chair and Vice Chair of Scrutiny and Panel Chairs) will also participate in pre-meetings, sign-off scrutiny reports for submission to the Executive and attend meetings of the City Executive Board to present their recommendations.</w:t>
            </w:r>
          </w:p>
          <w:p w:rsidR="003E690F" w:rsidRPr="003E690F" w:rsidRDefault="003E690F" w:rsidP="003E690F">
            <w:pPr>
              <w:widowControl w:val="0"/>
              <w:autoSpaceDE w:val="0"/>
              <w:autoSpaceDN w:val="0"/>
              <w:ind w:left="170" w:right="95"/>
              <w:jc w:val="both"/>
              <w:rPr>
                <w:rFonts w:eastAsia="Arial"/>
                <w:sz w:val="23"/>
                <w:szCs w:val="22"/>
                <w:lang w:val="en-US"/>
              </w:rPr>
            </w:pPr>
          </w:p>
          <w:p w:rsidR="003E690F" w:rsidRPr="003E690F" w:rsidRDefault="003E690F" w:rsidP="003E690F">
            <w:pPr>
              <w:widowControl w:val="0"/>
              <w:autoSpaceDE w:val="0"/>
              <w:autoSpaceDN w:val="0"/>
              <w:ind w:left="170" w:right="95"/>
              <w:jc w:val="both"/>
              <w:rPr>
                <w:rFonts w:eastAsia="Arial"/>
                <w:sz w:val="23"/>
                <w:szCs w:val="22"/>
                <w:lang w:val="en-US"/>
              </w:rPr>
            </w:pPr>
            <w:r w:rsidRPr="003E690F">
              <w:rPr>
                <w:rFonts w:eastAsia="Arial"/>
                <w:sz w:val="23"/>
                <w:szCs w:val="22"/>
                <w:lang w:val="en-US"/>
              </w:rPr>
              <w:t>Members will also carry out any other work relating to their ward area and any other committees they are appointed to.</w:t>
            </w:r>
          </w:p>
          <w:p w:rsidR="003E690F" w:rsidRPr="003E690F" w:rsidRDefault="003E690F" w:rsidP="003E690F">
            <w:pPr>
              <w:widowControl w:val="0"/>
              <w:autoSpaceDE w:val="0"/>
              <w:autoSpaceDN w:val="0"/>
              <w:ind w:left="108" w:right="95"/>
              <w:jc w:val="both"/>
              <w:rPr>
                <w:rFonts w:eastAsia="Arial"/>
                <w:sz w:val="23"/>
                <w:szCs w:val="22"/>
                <w:lang w:val="en-US"/>
              </w:rPr>
            </w:pPr>
          </w:p>
        </w:tc>
      </w:tr>
      <w:tr w:rsidR="003E690F" w:rsidRPr="003E690F" w:rsidTr="009F26EA">
        <w:trPr>
          <w:trHeight w:val="1839"/>
        </w:trPr>
        <w:tc>
          <w:tcPr>
            <w:tcW w:w="4253" w:type="dxa"/>
          </w:tcPr>
          <w:p w:rsidR="003E690F" w:rsidRPr="003E690F" w:rsidRDefault="003E690F" w:rsidP="003E690F">
            <w:pPr>
              <w:widowControl w:val="0"/>
              <w:tabs>
                <w:tab w:val="left" w:pos="707"/>
              </w:tabs>
              <w:autoSpaceDE w:val="0"/>
              <w:autoSpaceDN w:val="0"/>
              <w:spacing w:line="242" w:lineRule="auto"/>
              <w:ind w:left="107" w:right="1218"/>
              <w:rPr>
                <w:rFonts w:eastAsia="Arial"/>
                <w:sz w:val="23"/>
                <w:szCs w:val="22"/>
                <w:lang w:val="en-US"/>
              </w:rPr>
            </w:pPr>
            <w:r w:rsidRPr="003E690F">
              <w:rPr>
                <w:rFonts w:eastAsia="Arial"/>
                <w:b/>
                <w:sz w:val="23"/>
                <w:szCs w:val="22"/>
                <w:lang w:val="en-US"/>
              </w:rPr>
              <w:t>2.6</w:t>
            </w:r>
            <w:r w:rsidRPr="003E690F">
              <w:rPr>
                <w:rFonts w:eastAsia="Arial"/>
                <w:b/>
                <w:sz w:val="23"/>
                <w:szCs w:val="22"/>
                <w:lang w:val="en-US"/>
              </w:rPr>
              <w:tab/>
            </w:r>
            <w:r w:rsidRPr="003E690F">
              <w:rPr>
                <w:rFonts w:eastAsia="Arial"/>
                <w:sz w:val="23"/>
                <w:szCs w:val="22"/>
                <w:lang w:val="en-US"/>
              </w:rPr>
              <w:t>How will the role of the scrutiny member</w:t>
            </w:r>
            <w:r w:rsidRPr="003E690F">
              <w:rPr>
                <w:rFonts w:eastAsia="Arial"/>
                <w:spacing w:val="-4"/>
                <w:sz w:val="23"/>
                <w:szCs w:val="22"/>
                <w:lang w:val="en-US"/>
              </w:rPr>
              <w:t xml:space="preserve"> </w:t>
            </w:r>
            <w:r w:rsidRPr="003E690F">
              <w:rPr>
                <w:rFonts w:eastAsia="Arial"/>
                <w:sz w:val="23"/>
                <w:szCs w:val="22"/>
                <w:lang w:val="en-US"/>
              </w:rPr>
              <w:t>change?</w:t>
            </w:r>
          </w:p>
          <w:p w:rsidR="003E690F" w:rsidRPr="003E690F" w:rsidRDefault="003E690F" w:rsidP="003E690F">
            <w:pPr>
              <w:widowControl w:val="0"/>
              <w:autoSpaceDE w:val="0"/>
              <w:autoSpaceDN w:val="0"/>
              <w:ind w:left="107" w:right="612"/>
              <w:rPr>
                <w:rFonts w:eastAsia="Arial"/>
                <w:sz w:val="23"/>
                <w:szCs w:val="22"/>
                <w:lang w:val="en-US"/>
              </w:rPr>
            </w:pPr>
            <w:r w:rsidRPr="003E690F">
              <w:rPr>
                <w:rFonts w:eastAsia="Arial"/>
                <w:sz w:val="23"/>
                <w:szCs w:val="22"/>
                <w:lang w:val="en-US"/>
              </w:rPr>
              <w:t>What are the emerging issues and trends?</w:t>
            </w:r>
          </w:p>
        </w:tc>
        <w:tc>
          <w:tcPr>
            <w:tcW w:w="9781" w:type="dxa"/>
          </w:tcPr>
          <w:p w:rsidR="003E690F" w:rsidRPr="003E690F" w:rsidRDefault="003E690F" w:rsidP="0055490E">
            <w:pPr>
              <w:widowControl w:val="0"/>
              <w:autoSpaceDE w:val="0"/>
              <w:autoSpaceDN w:val="0"/>
              <w:spacing w:line="259" w:lineRule="auto"/>
              <w:ind w:left="108" w:right="162"/>
              <w:jc w:val="both"/>
              <w:rPr>
                <w:rFonts w:eastAsia="Arial"/>
                <w:sz w:val="23"/>
                <w:szCs w:val="22"/>
                <w:lang w:val="en-US"/>
              </w:rPr>
            </w:pPr>
            <w:r w:rsidRPr="003E690F">
              <w:rPr>
                <w:rFonts w:eastAsia="Arial"/>
                <w:sz w:val="23"/>
                <w:szCs w:val="22"/>
                <w:lang w:val="en-US"/>
              </w:rPr>
              <w:t>Scrutiny</w:t>
            </w:r>
            <w:r w:rsidRPr="003E690F">
              <w:rPr>
                <w:rFonts w:eastAsia="Arial"/>
                <w:spacing w:val="-12"/>
                <w:sz w:val="23"/>
                <w:szCs w:val="22"/>
                <w:lang w:val="en-US"/>
              </w:rPr>
              <w:t xml:space="preserve"> </w:t>
            </w:r>
            <w:r w:rsidRPr="003E690F">
              <w:rPr>
                <w:rFonts w:eastAsia="Arial"/>
                <w:sz w:val="23"/>
                <w:szCs w:val="22"/>
                <w:lang w:val="en-US"/>
              </w:rPr>
              <w:t>has</w:t>
            </w:r>
            <w:r w:rsidRPr="003E690F">
              <w:rPr>
                <w:rFonts w:eastAsia="Arial"/>
                <w:spacing w:val="-10"/>
                <w:sz w:val="23"/>
                <w:szCs w:val="22"/>
                <w:lang w:val="en-US"/>
              </w:rPr>
              <w:t xml:space="preserve"> </w:t>
            </w:r>
            <w:r w:rsidRPr="003E690F">
              <w:rPr>
                <w:rFonts w:eastAsia="Arial"/>
                <w:sz w:val="23"/>
                <w:szCs w:val="22"/>
                <w:lang w:val="en-US"/>
              </w:rPr>
              <w:t>an</w:t>
            </w:r>
            <w:r w:rsidRPr="003E690F">
              <w:rPr>
                <w:rFonts w:eastAsia="Arial"/>
                <w:spacing w:val="-11"/>
                <w:sz w:val="23"/>
                <w:szCs w:val="22"/>
                <w:lang w:val="en-US"/>
              </w:rPr>
              <w:t xml:space="preserve"> </w:t>
            </w:r>
            <w:r w:rsidRPr="003E690F">
              <w:rPr>
                <w:rFonts w:eastAsia="Arial"/>
                <w:sz w:val="23"/>
                <w:szCs w:val="22"/>
                <w:lang w:val="en-US"/>
              </w:rPr>
              <w:t>important</w:t>
            </w:r>
            <w:r w:rsidRPr="003E690F">
              <w:rPr>
                <w:rFonts w:eastAsia="Arial"/>
                <w:spacing w:val="-10"/>
                <w:sz w:val="23"/>
                <w:szCs w:val="22"/>
                <w:lang w:val="en-US"/>
              </w:rPr>
              <w:t xml:space="preserve"> </w:t>
            </w:r>
            <w:r w:rsidRPr="003E690F">
              <w:rPr>
                <w:rFonts w:eastAsia="Arial"/>
                <w:sz w:val="23"/>
                <w:szCs w:val="22"/>
                <w:lang w:val="en-US"/>
              </w:rPr>
              <w:t>role</w:t>
            </w:r>
            <w:r w:rsidRPr="003E690F">
              <w:rPr>
                <w:rFonts w:eastAsia="Arial"/>
                <w:spacing w:val="-11"/>
                <w:sz w:val="23"/>
                <w:szCs w:val="22"/>
                <w:lang w:val="en-US"/>
              </w:rPr>
              <w:t xml:space="preserve"> </w:t>
            </w:r>
            <w:r w:rsidRPr="003E690F">
              <w:rPr>
                <w:rFonts w:eastAsia="Arial"/>
                <w:sz w:val="23"/>
                <w:szCs w:val="22"/>
                <w:lang w:val="en-US"/>
              </w:rPr>
              <w:t>to</w:t>
            </w:r>
            <w:r w:rsidRPr="003E690F">
              <w:rPr>
                <w:rFonts w:eastAsia="Arial"/>
                <w:spacing w:val="-11"/>
                <w:sz w:val="23"/>
                <w:szCs w:val="22"/>
                <w:lang w:val="en-US"/>
              </w:rPr>
              <w:t xml:space="preserve"> </w:t>
            </w:r>
            <w:r w:rsidRPr="003E690F">
              <w:rPr>
                <w:rFonts w:eastAsia="Arial"/>
                <w:sz w:val="23"/>
                <w:szCs w:val="22"/>
                <w:lang w:val="en-US"/>
              </w:rPr>
              <w:t>play</w:t>
            </w:r>
            <w:r w:rsidRPr="003E690F">
              <w:rPr>
                <w:rFonts w:eastAsia="Arial"/>
                <w:spacing w:val="-12"/>
                <w:sz w:val="23"/>
                <w:szCs w:val="22"/>
                <w:lang w:val="en-US"/>
              </w:rPr>
              <w:t xml:space="preserve"> </w:t>
            </w:r>
            <w:r w:rsidRPr="003E690F">
              <w:rPr>
                <w:rFonts w:eastAsia="Arial"/>
                <w:sz w:val="23"/>
                <w:szCs w:val="22"/>
                <w:lang w:val="en-US"/>
              </w:rPr>
              <w:t>in</w:t>
            </w:r>
            <w:r w:rsidRPr="003E690F">
              <w:rPr>
                <w:rFonts w:eastAsia="Arial"/>
                <w:spacing w:val="-11"/>
                <w:sz w:val="23"/>
                <w:szCs w:val="22"/>
                <w:lang w:val="en-US"/>
              </w:rPr>
              <w:t xml:space="preserve"> </w:t>
            </w:r>
            <w:r w:rsidRPr="003E690F">
              <w:rPr>
                <w:rFonts w:eastAsia="Arial"/>
                <w:sz w:val="23"/>
                <w:szCs w:val="22"/>
                <w:lang w:val="en-US"/>
              </w:rPr>
              <w:t>challenging</w:t>
            </w:r>
            <w:r w:rsidRPr="003E690F">
              <w:rPr>
                <w:rFonts w:eastAsia="Arial"/>
                <w:spacing w:val="-11"/>
                <w:sz w:val="23"/>
                <w:szCs w:val="22"/>
                <w:lang w:val="en-US"/>
              </w:rPr>
              <w:t xml:space="preserve"> </w:t>
            </w:r>
            <w:r w:rsidRPr="003E690F">
              <w:rPr>
                <w:rFonts w:eastAsia="Arial"/>
                <w:sz w:val="23"/>
                <w:szCs w:val="22"/>
                <w:lang w:val="en-US"/>
              </w:rPr>
              <w:t>Executive</w:t>
            </w:r>
            <w:r w:rsidRPr="003E690F">
              <w:rPr>
                <w:rFonts w:eastAsia="Arial"/>
                <w:spacing w:val="-11"/>
                <w:sz w:val="23"/>
                <w:szCs w:val="22"/>
                <w:lang w:val="en-US"/>
              </w:rPr>
              <w:t xml:space="preserve"> </w:t>
            </w:r>
            <w:r w:rsidRPr="003E690F">
              <w:rPr>
                <w:rFonts w:eastAsia="Arial"/>
                <w:sz w:val="23"/>
                <w:szCs w:val="22"/>
                <w:lang w:val="en-US"/>
              </w:rPr>
              <w:t>decision</w:t>
            </w:r>
            <w:r w:rsidRPr="003E690F">
              <w:rPr>
                <w:rFonts w:eastAsia="Arial"/>
                <w:spacing w:val="-11"/>
                <w:sz w:val="23"/>
                <w:szCs w:val="22"/>
                <w:lang w:val="en-US"/>
              </w:rPr>
              <w:t xml:space="preserve"> </w:t>
            </w:r>
            <w:r w:rsidRPr="003E690F">
              <w:rPr>
                <w:rFonts w:eastAsia="Arial"/>
                <w:sz w:val="23"/>
                <w:szCs w:val="22"/>
                <w:lang w:val="en-US"/>
              </w:rPr>
              <w:t>making,</w:t>
            </w:r>
            <w:r w:rsidRPr="003E690F">
              <w:rPr>
                <w:rFonts w:eastAsia="Arial"/>
                <w:spacing w:val="-10"/>
                <w:sz w:val="23"/>
                <w:szCs w:val="22"/>
                <w:lang w:val="en-US"/>
              </w:rPr>
              <w:t xml:space="preserve"> </w:t>
            </w:r>
            <w:r w:rsidRPr="003E690F">
              <w:rPr>
                <w:rFonts w:eastAsia="Arial"/>
                <w:sz w:val="23"/>
                <w:szCs w:val="22"/>
                <w:lang w:val="en-US"/>
              </w:rPr>
              <w:t xml:space="preserve">ensuring that non-executive members continue to be involved in the decision-making process. Review Groups will continue to be arranged to allow non-executive members the opportunity to gain a better understanding of matters of interest or importance to the Council and to assist in policy development. </w:t>
            </w:r>
          </w:p>
          <w:p w:rsidR="003E690F" w:rsidRPr="003E690F" w:rsidRDefault="003E690F" w:rsidP="0055490E">
            <w:pPr>
              <w:widowControl w:val="0"/>
              <w:autoSpaceDE w:val="0"/>
              <w:autoSpaceDN w:val="0"/>
              <w:spacing w:line="259" w:lineRule="auto"/>
              <w:ind w:left="108" w:right="162"/>
              <w:jc w:val="both"/>
              <w:rPr>
                <w:rFonts w:eastAsia="Arial"/>
                <w:sz w:val="23"/>
                <w:szCs w:val="22"/>
                <w:lang w:val="en-US"/>
              </w:rPr>
            </w:pPr>
          </w:p>
          <w:p w:rsidR="003E690F" w:rsidRPr="003E690F" w:rsidRDefault="003E690F" w:rsidP="0055490E">
            <w:pPr>
              <w:widowControl w:val="0"/>
              <w:autoSpaceDE w:val="0"/>
              <w:autoSpaceDN w:val="0"/>
              <w:spacing w:line="259" w:lineRule="auto"/>
              <w:ind w:left="108" w:right="162"/>
              <w:jc w:val="both"/>
              <w:rPr>
                <w:rFonts w:eastAsia="Arial"/>
                <w:sz w:val="23"/>
                <w:szCs w:val="22"/>
                <w:lang w:val="en-US"/>
              </w:rPr>
            </w:pPr>
            <w:r w:rsidRPr="003E690F">
              <w:rPr>
                <w:rFonts w:eastAsia="Arial"/>
                <w:sz w:val="23"/>
                <w:szCs w:val="22"/>
                <w:lang w:val="en-US"/>
              </w:rPr>
              <w:t xml:space="preserve">The most significant emerging issue that Scrutiny is adapting to is the establishment of new Council-owned companies.  These companies are separate legal entities that are operationally independent of the Council.  Scrutiny has no legal powers to involve itself in company business but it can hold the Executive to account for the decisions taken by the City Executive Board as shareholder.  These new delivery models create new governance dynamics and relationships that need to be understood.  </w:t>
            </w:r>
          </w:p>
          <w:p w:rsidR="003E690F" w:rsidRPr="003E690F" w:rsidRDefault="003E690F" w:rsidP="0055490E">
            <w:pPr>
              <w:widowControl w:val="0"/>
              <w:autoSpaceDE w:val="0"/>
              <w:autoSpaceDN w:val="0"/>
              <w:spacing w:line="259" w:lineRule="auto"/>
              <w:ind w:left="108" w:right="162"/>
              <w:jc w:val="both"/>
              <w:rPr>
                <w:rFonts w:eastAsia="Arial"/>
                <w:sz w:val="23"/>
                <w:szCs w:val="22"/>
                <w:lang w:val="en-US"/>
              </w:rPr>
            </w:pPr>
          </w:p>
          <w:p w:rsidR="003E690F" w:rsidRPr="003E690F" w:rsidRDefault="003E690F" w:rsidP="0055490E">
            <w:pPr>
              <w:widowControl w:val="0"/>
              <w:autoSpaceDE w:val="0"/>
              <w:autoSpaceDN w:val="0"/>
              <w:spacing w:before="10"/>
              <w:ind w:left="108"/>
              <w:rPr>
                <w:rFonts w:ascii="Calibri" w:eastAsia="Arial"/>
                <w:sz w:val="22"/>
                <w:szCs w:val="22"/>
                <w:lang w:val="en-US"/>
              </w:rPr>
            </w:pPr>
            <w:r w:rsidRPr="003E690F">
              <w:rPr>
                <w:rFonts w:eastAsia="Arial"/>
                <w:sz w:val="23"/>
                <w:szCs w:val="22"/>
                <w:lang w:val="en-US"/>
              </w:rPr>
              <w:t xml:space="preserve">A new Scrutiny protocol for Council-owned companies has been established to provide guidance to </w:t>
            </w:r>
            <w:r w:rsidR="0055490E">
              <w:rPr>
                <w:rFonts w:eastAsia="Arial"/>
                <w:sz w:val="23"/>
                <w:szCs w:val="22"/>
                <w:lang w:val="en-US"/>
              </w:rPr>
              <w:t>m</w:t>
            </w:r>
            <w:r w:rsidRPr="003E690F">
              <w:rPr>
                <w:rFonts w:eastAsia="Arial"/>
                <w:sz w:val="23"/>
                <w:szCs w:val="22"/>
                <w:lang w:val="en-US"/>
              </w:rPr>
              <w:t xml:space="preserve">embers and </w:t>
            </w:r>
            <w:r w:rsidR="0055490E">
              <w:rPr>
                <w:rFonts w:eastAsia="Arial"/>
                <w:sz w:val="23"/>
                <w:szCs w:val="22"/>
                <w:lang w:val="en-US"/>
              </w:rPr>
              <w:t>o</w:t>
            </w:r>
            <w:r w:rsidRPr="003E690F">
              <w:rPr>
                <w:rFonts w:eastAsia="Arial"/>
                <w:sz w:val="23"/>
                <w:szCs w:val="22"/>
                <w:lang w:val="en-US"/>
              </w:rPr>
              <w:t xml:space="preserve">fficers.  The Scrutiny Committee has created a new Scrutiny Shareholder Panel to </w:t>
            </w:r>
            <w:proofErr w:type="spellStart"/>
            <w:r w:rsidRPr="003E690F">
              <w:rPr>
                <w:rFonts w:eastAsia="Arial"/>
                <w:sz w:val="23"/>
                <w:szCs w:val="22"/>
                <w:lang w:val="en-US"/>
              </w:rPr>
              <w:t>scrutinise</w:t>
            </w:r>
            <w:proofErr w:type="spellEnd"/>
            <w:r w:rsidRPr="003E690F">
              <w:rPr>
                <w:rFonts w:eastAsia="Arial"/>
                <w:sz w:val="23"/>
                <w:szCs w:val="22"/>
                <w:lang w:val="en-US"/>
              </w:rPr>
              <w:t xml:space="preserve"> Executive decisions taken by the Council as shareholder of its companies.  These arrangements will need to be embedded over the coming years.</w:t>
            </w:r>
          </w:p>
          <w:p w:rsidR="003E690F" w:rsidRPr="003E690F" w:rsidRDefault="003E690F" w:rsidP="003E690F">
            <w:pPr>
              <w:widowControl w:val="0"/>
              <w:autoSpaceDE w:val="0"/>
              <w:autoSpaceDN w:val="0"/>
              <w:spacing w:line="259" w:lineRule="auto"/>
              <w:ind w:left="108" w:right="162"/>
              <w:jc w:val="both"/>
              <w:rPr>
                <w:rFonts w:eastAsia="Arial"/>
                <w:sz w:val="23"/>
                <w:szCs w:val="22"/>
                <w:lang w:val="en-US"/>
              </w:rPr>
            </w:pPr>
          </w:p>
        </w:tc>
      </w:tr>
      <w:tr w:rsidR="003E690F" w:rsidRPr="003E690F" w:rsidTr="009F26EA">
        <w:trPr>
          <w:trHeight w:val="2769"/>
        </w:trPr>
        <w:tc>
          <w:tcPr>
            <w:tcW w:w="4253" w:type="dxa"/>
          </w:tcPr>
          <w:p w:rsidR="003E690F" w:rsidRPr="003E690F" w:rsidRDefault="003E690F" w:rsidP="00ED2993">
            <w:pPr>
              <w:widowControl w:val="0"/>
              <w:tabs>
                <w:tab w:val="left" w:pos="707"/>
              </w:tabs>
              <w:autoSpaceDE w:val="0"/>
              <w:autoSpaceDN w:val="0"/>
              <w:spacing w:line="242" w:lineRule="auto"/>
              <w:ind w:left="107" w:right="250"/>
              <w:rPr>
                <w:rFonts w:eastAsia="Arial"/>
                <w:sz w:val="23"/>
                <w:szCs w:val="22"/>
                <w:lang w:val="en-US"/>
              </w:rPr>
            </w:pPr>
            <w:r w:rsidRPr="003E690F">
              <w:rPr>
                <w:rFonts w:eastAsia="Arial"/>
                <w:b/>
                <w:sz w:val="23"/>
                <w:szCs w:val="22"/>
                <w:lang w:val="en-US"/>
              </w:rPr>
              <w:lastRenderedPageBreak/>
              <w:t>2.7</w:t>
            </w:r>
            <w:r w:rsidRPr="003E690F">
              <w:rPr>
                <w:rFonts w:eastAsia="Arial"/>
                <w:b/>
                <w:sz w:val="23"/>
                <w:szCs w:val="22"/>
                <w:lang w:val="en-US"/>
              </w:rPr>
              <w:tab/>
            </w:r>
            <w:r w:rsidRPr="003E690F">
              <w:rPr>
                <w:rFonts w:eastAsia="Arial"/>
                <w:sz w:val="23"/>
                <w:szCs w:val="22"/>
                <w:lang w:val="en-US"/>
              </w:rPr>
              <w:t>What kind of support do</w:t>
            </w:r>
            <w:r w:rsidRPr="003E690F">
              <w:rPr>
                <w:rFonts w:eastAsia="Arial"/>
                <w:spacing w:val="-8"/>
                <w:sz w:val="23"/>
                <w:szCs w:val="22"/>
                <w:lang w:val="en-US"/>
              </w:rPr>
              <w:t xml:space="preserve"> </w:t>
            </w:r>
            <w:r w:rsidRPr="003E690F">
              <w:rPr>
                <w:rFonts w:eastAsia="Arial"/>
                <w:sz w:val="23"/>
                <w:szCs w:val="22"/>
                <w:lang w:val="en-US"/>
              </w:rPr>
              <w:t xml:space="preserve">scrutiny </w:t>
            </w:r>
            <w:r w:rsidR="00ED2993">
              <w:rPr>
                <w:rFonts w:eastAsia="Arial"/>
                <w:sz w:val="23"/>
                <w:szCs w:val="22"/>
                <w:lang w:val="en-US"/>
              </w:rPr>
              <w:t>m</w:t>
            </w:r>
            <w:r w:rsidRPr="003E690F">
              <w:rPr>
                <w:rFonts w:eastAsia="Arial"/>
                <w:sz w:val="23"/>
                <w:szCs w:val="22"/>
                <w:lang w:val="en-US"/>
              </w:rPr>
              <w:t>embers</w:t>
            </w:r>
            <w:r w:rsidRPr="003E690F">
              <w:rPr>
                <w:rFonts w:eastAsia="Arial"/>
                <w:spacing w:val="-1"/>
                <w:sz w:val="23"/>
                <w:szCs w:val="22"/>
                <w:lang w:val="en-US"/>
              </w:rPr>
              <w:t xml:space="preserve"> </w:t>
            </w:r>
            <w:r w:rsidRPr="003E690F">
              <w:rPr>
                <w:rFonts w:eastAsia="Arial"/>
                <w:sz w:val="23"/>
                <w:szCs w:val="22"/>
                <w:lang w:val="en-US"/>
              </w:rPr>
              <w:t>receive?</w:t>
            </w:r>
          </w:p>
        </w:tc>
        <w:tc>
          <w:tcPr>
            <w:tcW w:w="9781" w:type="dxa"/>
          </w:tcPr>
          <w:p w:rsidR="003E690F" w:rsidRPr="003E690F" w:rsidRDefault="003E690F" w:rsidP="0055490E">
            <w:pPr>
              <w:widowControl w:val="0"/>
              <w:autoSpaceDE w:val="0"/>
              <w:autoSpaceDN w:val="0"/>
              <w:spacing w:line="259" w:lineRule="auto"/>
              <w:ind w:left="170" w:right="97"/>
              <w:jc w:val="both"/>
              <w:rPr>
                <w:rFonts w:eastAsia="Arial"/>
                <w:sz w:val="23"/>
                <w:szCs w:val="22"/>
                <w:lang w:val="en-US"/>
              </w:rPr>
            </w:pPr>
            <w:r w:rsidRPr="003E690F">
              <w:rPr>
                <w:rFonts w:eastAsia="Arial"/>
                <w:sz w:val="23"/>
                <w:szCs w:val="22"/>
                <w:lang w:val="en-US"/>
              </w:rPr>
              <w:t xml:space="preserve">Scrutiny </w:t>
            </w:r>
            <w:r w:rsidR="0055490E">
              <w:rPr>
                <w:rFonts w:eastAsia="Arial"/>
                <w:sz w:val="23"/>
                <w:szCs w:val="22"/>
                <w:lang w:val="en-US"/>
              </w:rPr>
              <w:t>m</w:t>
            </w:r>
            <w:r w:rsidRPr="003E690F">
              <w:rPr>
                <w:rFonts w:eastAsia="Arial"/>
                <w:sz w:val="23"/>
                <w:szCs w:val="22"/>
                <w:lang w:val="en-US"/>
              </w:rPr>
              <w:t xml:space="preserve">embers are supported by a dedicated Scrutiny Officer within the Committee and Member Services Team.  The Scrutiny Officer’s role includes providing policy, </w:t>
            </w:r>
            <w:proofErr w:type="spellStart"/>
            <w:r w:rsidRPr="003E690F">
              <w:rPr>
                <w:rFonts w:eastAsia="Arial"/>
                <w:sz w:val="23"/>
                <w:szCs w:val="22"/>
                <w:lang w:val="en-US"/>
              </w:rPr>
              <w:t>organisational</w:t>
            </w:r>
            <w:proofErr w:type="spellEnd"/>
            <w:r w:rsidRPr="003E690F">
              <w:rPr>
                <w:rFonts w:eastAsia="Arial"/>
                <w:sz w:val="23"/>
                <w:szCs w:val="22"/>
                <w:lang w:val="en-US"/>
              </w:rPr>
              <w:t xml:space="preserve"> and procedural advice to Scrutiny </w:t>
            </w:r>
            <w:r w:rsidR="0055490E">
              <w:rPr>
                <w:rFonts w:eastAsia="Arial"/>
                <w:sz w:val="23"/>
                <w:szCs w:val="22"/>
                <w:lang w:val="en-US"/>
              </w:rPr>
              <w:t>m</w:t>
            </w:r>
            <w:r w:rsidRPr="003E690F">
              <w:rPr>
                <w:rFonts w:eastAsia="Arial"/>
                <w:sz w:val="23"/>
                <w:szCs w:val="22"/>
                <w:lang w:val="en-US"/>
              </w:rPr>
              <w:t xml:space="preserve">embers, </w:t>
            </w:r>
            <w:proofErr w:type="spellStart"/>
            <w:r w:rsidRPr="003E690F">
              <w:rPr>
                <w:rFonts w:eastAsia="Arial"/>
                <w:sz w:val="23"/>
                <w:szCs w:val="22"/>
                <w:lang w:val="en-US"/>
              </w:rPr>
              <w:t>co-ordinating</w:t>
            </w:r>
            <w:proofErr w:type="spellEnd"/>
            <w:r w:rsidRPr="003E690F">
              <w:rPr>
                <w:rFonts w:eastAsia="Arial"/>
                <w:sz w:val="23"/>
                <w:szCs w:val="22"/>
                <w:lang w:val="en-US"/>
              </w:rPr>
              <w:t xml:space="preserve"> the Scrutiny work plan, project-managing Scrutiny reviews, liaising with witnesses and the Executive, and producing reports to the Executive and Council.  New Scrutiny </w:t>
            </w:r>
            <w:r w:rsidR="0055490E">
              <w:rPr>
                <w:rFonts w:eastAsia="Arial"/>
                <w:sz w:val="23"/>
                <w:szCs w:val="22"/>
                <w:lang w:val="en-US"/>
              </w:rPr>
              <w:t>m</w:t>
            </w:r>
            <w:r w:rsidRPr="003E690F">
              <w:rPr>
                <w:rFonts w:eastAsia="Arial"/>
                <w:sz w:val="23"/>
                <w:szCs w:val="22"/>
                <w:lang w:val="en-US"/>
              </w:rPr>
              <w:t>embers are offered an overview of the Council’s Scrutiny function.</w:t>
            </w:r>
          </w:p>
          <w:p w:rsidR="003E690F" w:rsidRPr="003E690F" w:rsidRDefault="003E690F" w:rsidP="0055490E">
            <w:pPr>
              <w:widowControl w:val="0"/>
              <w:autoSpaceDE w:val="0"/>
              <w:autoSpaceDN w:val="0"/>
              <w:spacing w:line="259" w:lineRule="auto"/>
              <w:ind w:left="170" w:right="97"/>
              <w:jc w:val="both"/>
              <w:rPr>
                <w:rFonts w:eastAsia="Arial"/>
                <w:sz w:val="23"/>
                <w:szCs w:val="22"/>
                <w:lang w:val="en-US"/>
              </w:rPr>
            </w:pPr>
          </w:p>
          <w:p w:rsidR="003E690F" w:rsidRPr="003E690F" w:rsidRDefault="003E690F" w:rsidP="0055490E">
            <w:pPr>
              <w:widowControl w:val="0"/>
              <w:autoSpaceDE w:val="0"/>
              <w:autoSpaceDN w:val="0"/>
              <w:spacing w:line="259" w:lineRule="auto"/>
              <w:ind w:left="170" w:right="97"/>
              <w:jc w:val="both"/>
              <w:rPr>
                <w:rFonts w:eastAsia="Arial"/>
                <w:sz w:val="23"/>
                <w:szCs w:val="22"/>
                <w:lang w:val="en-US"/>
              </w:rPr>
            </w:pPr>
            <w:r w:rsidRPr="003E690F">
              <w:rPr>
                <w:rFonts w:eastAsia="Arial"/>
                <w:sz w:val="23"/>
                <w:szCs w:val="22"/>
                <w:lang w:val="en-US"/>
              </w:rPr>
              <w:t xml:space="preserve">The work of Scrutiny is also supported by </w:t>
            </w:r>
            <w:r w:rsidR="0055490E">
              <w:rPr>
                <w:rFonts w:eastAsia="Arial"/>
                <w:sz w:val="23"/>
                <w:szCs w:val="22"/>
                <w:lang w:val="en-US"/>
              </w:rPr>
              <w:t>s</w:t>
            </w:r>
            <w:r w:rsidRPr="003E690F">
              <w:rPr>
                <w:rFonts w:eastAsia="Arial"/>
                <w:sz w:val="23"/>
                <w:szCs w:val="22"/>
                <w:lang w:val="en-US"/>
              </w:rPr>
              <w:t xml:space="preserve">enior </w:t>
            </w:r>
            <w:r w:rsidR="0055490E">
              <w:rPr>
                <w:rFonts w:eastAsia="Arial"/>
                <w:sz w:val="23"/>
                <w:szCs w:val="22"/>
                <w:lang w:val="en-US"/>
              </w:rPr>
              <w:t>o</w:t>
            </w:r>
            <w:r w:rsidRPr="003E690F">
              <w:rPr>
                <w:rFonts w:eastAsia="Arial"/>
                <w:sz w:val="23"/>
                <w:szCs w:val="22"/>
                <w:lang w:val="en-US"/>
              </w:rPr>
              <w:t>fficers who produce reports, attend meetings to answer questions and support Review Groups.  Scrutiny Committee meetings are also supported by a Committee and Member Services Officer, who will produce the agenda, clerk the meeting and produce minutes.</w:t>
            </w:r>
          </w:p>
          <w:p w:rsidR="003E690F" w:rsidRPr="003E690F" w:rsidRDefault="003E690F" w:rsidP="0055490E">
            <w:pPr>
              <w:widowControl w:val="0"/>
              <w:autoSpaceDE w:val="0"/>
              <w:autoSpaceDN w:val="0"/>
              <w:spacing w:line="259" w:lineRule="auto"/>
              <w:ind w:left="170" w:right="97"/>
              <w:jc w:val="both"/>
              <w:rPr>
                <w:rFonts w:eastAsia="Arial"/>
                <w:sz w:val="23"/>
                <w:szCs w:val="22"/>
                <w:lang w:val="en-US"/>
              </w:rPr>
            </w:pPr>
          </w:p>
          <w:p w:rsidR="003E690F" w:rsidRPr="003E690F" w:rsidRDefault="003E690F" w:rsidP="0055490E">
            <w:pPr>
              <w:widowControl w:val="0"/>
              <w:autoSpaceDE w:val="0"/>
              <w:autoSpaceDN w:val="0"/>
              <w:spacing w:line="259" w:lineRule="auto"/>
              <w:ind w:left="170" w:right="97"/>
              <w:jc w:val="both"/>
              <w:rPr>
                <w:rFonts w:eastAsia="Arial"/>
                <w:sz w:val="23"/>
                <w:szCs w:val="22"/>
                <w:lang w:val="en-US"/>
              </w:rPr>
            </w:pPr>
            <w:r w:rsidRPr="003E690F">
              <w:rPr>
                <w:rFonts w:eastAsia="Arial"/>
                <w:sz w:val="23"/>
                <w:szCs w:val="22"/>
                <w:lang w:val="en-US"/>
              </w:rPr>
              <w:t xml:space="preserve">The Committee and Member Services Team co-ordinates an annual </w:t>
            </w:r>
            <w:proofErr w:type="spellStart"/>
            <w:r w:rsidRPr="003E690F">
              <w:rPr>
                <w:rFonts w:eastAsia="Arial"/>
                <w:sz w:val="23"/>
                <w:szCs w:val="22"/>
                <w:lang w:val="en-US"/>
              </w:rPr>
              <w:t>programme</w:t>
            </w:r>
            <w:proofErr w:type="spellEnd"/>
            <w:r w:rsidRPr="003E690F">
              <w:rPr>
                <w:rFonts w:eastAsia="Arial"/>
                <w:sz w:val="23"/>
                <w:szCs w:val="22"/>
                <w:lang w:val="en-US"/>
              </w:rPr>
              <w:t xml:space="preserve"> of Member Training, which is based on </w:t>
            </w:r>
            <w:r w:rsidR="0055490E">
              <w:rPr>
                <w:rFonts w:eastAsia="Arial"/>
                <w:sz w:val="23"/>
                <w:szCs w:val="22"/>
                <w:lang w:val="en-US"/>
              </w:rPr>
              <w:t>m</w:t>
            </w:r>
            <w:r w:rsidRPr="003E690F">
              <w:rPr>
                <w:rFonts w:eastAsia="Arial"/>
                <w:sz w:val="23"/>
                <w:szCs w:val="22"/>
                <w:lang w:val="en-US"/>
              </w:rPr>
              <w:t xml:space="preserve">ember input and feedback.  In 2015/16 this included non-compulsory training on the Council’s governance arrangements, an overview of the Council’s finances and chairing skills, which Scrutiny </w:t>
            </w:r>
            <w:r w:rsidR="0055490E">
              <w:rPr>
                <w:rFonts w:eastAsia="Arial"/>
                <w:sz w:val="23"/>
                <w:szCs w:val="22"/>
                <w:lang w:val="en-US"/>
              </w:rPr>
              <w:t>m</w:t>
            </w:r>
            <w:r w:rsidRPr="003E690F">
              <w:rPr>
                <w:rFonts w:eastAsia="Arial"/>
                <w:sz w:val="23"/>
                <w:szCs w:val="22"/>
                <w:lang w:val="en-US"/>
              </w:rPr>
              <w:t xml:space="preserve">embers were encouraged to attend.  </w:t>
            </w:r>
          </w:p>
          <w:p w:rsidR="003E690F" w:rsidRPr="003E690F" w:rsidRDefault="003E690F" w:rsidP="003E690F">
            <w:pPr>
              <w:widowControl w:val="0"/>
              <w:autoSpaceDE w:val="0"/>
              <w:autoSpaceDN w:val="0"/>
              <w:spacing w:line="259" w:lineRule="auto"/>
              <w:ind w:left="108" w:right="97"/>
              <w:jc w:val="both"/>
              <w:rPr>
                <w:rFonts w:eastAsia="Arial"/>
                <w:sz w:val="23"/>
                <w:szCs w:val="22"/>
                <w:lang w:val="en-US"/>
              </w:rPr>
            </w:pPr>
          </w:p>
        </w:tc>
      </w:tr>
    </w:tbl>
    <w:p w:rsidR="00E1556D" w:rsidRPr="003E690F" w:rsidRDefault="00E1556D" w:rsidP="003E690F">
      <w:pPr>
        <w:widowControl w:val="0"/>
        <w:autoSpaceDE w:val="0"/>
        <w:autoSpaceDN w:val="0"/>
        <w:rPr>
          <w:rFonts w:ascii="Calibri" w:eastAsia="Arial"/>
          <w:sz w:val="20"/>
          <w:lang w:val="en-US"/>
        </w:rPr>
      </w:pPr>
    </w:p>
    <w:p w:rsidR="003E690F" w:rsidRPr="003E690F" w:rsidRDefault="003E690F" w:rsidP="009F26EA">
      <w:pPr>
        <w:widowControl w:val="0"/>
        <w:autoSpaceDE w:val="0"/>
        <w:autoSpaceDN w:val="0"/>
        <w:spacing w:before="6"/>
        <w:rPr>
          <w:rFonts w:ascii="Calibri" w:eastAsia="Arial"/>
          <w:sz w:val="3"/>
          <w:lang w:val="en-US"/>
        </w:rPr>
      </w:pPr>
      <w:r w:rsidRPr="003E690F">
        <w:rPr>
          <w:rFonts w:eastAsia="Arial"/>
          <w:noProof/>
          <w:lang w:eastAsia="en-GB"/>
        </w:rPr>
        <mc:AlternateContent>
          <mc:Choice Requires="wps">
            <w:drawing>
              <wp:anchor distT="0" distB="0" distL="0" distR="0" simplePos="0" relativeHeight="251666432" behindDoc="0" locked="0" layoutInCell="1" allowOverlap="1" wp14:anchorId="63D76FD5" wp14:editId="5AEA2016">
                <wp:simplePos x="0" y="0"/>
                <wp:positionH relativeFrom="page">
                  <wp:posOffset>629285</wp:posOffset>
                </wp:positionH>
                <wp:positionV relativeFrom="paragraph">
                  <wp:posOffset>187325</wp:posOffset>
                </wp:positionV>
                <wp:extent cx="8799195" cy="0"/>
                <wp:effectExtent l="10160" t="6350" r="10795" b="12700"/>
                <wp:wrapTopAndBottom/>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919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4.75pt" to="74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" strokecolor="#d9d9d9" strokeweight=".48pt">
                <w10:wrap type="topAndBottom" anchorx="page"/>
              </v:line>
            </w:pict>
          </mc:Fallback>
        </mc:AlternateContent>
      </w:r>
    </w:p>
    <w:tbl>
      <w:tblPr>
        <w:tblW w:w="1405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
        <w:gridCol w:w="4224"/>
        <w:gridCol w:w="9801"/>
      </w:tblGrid>
      <w:tr w:rsidR="003E690F" w:rsidRPr="003E690F" w:rsidTr="009F26EA">
        <w:trPr>
          <w:gridBefore w:val="1"/>
          <w:wBefore w:w="29" w:type="dxa"/>
          <w:trHeight w:val="516"/>
        </w:trPr>
        <w:tc>
          <w:tcPr>
            <w:tcW w:w="14025" w:type="dxa"/>
            <w:gridSpan w:val="2"/>
            <w:shd w:val="clear" w:color="auto" w:fill="A8D08D"/>
          </w:tcPr>
          <w:p w:rsidR="003E690F" w:rsidRPr="003E690F" w:rsidRDefault="003E690F" w:rsidP="003E690F">
            <w:pPr>
              <w:widowControl w:val="0"/>
              <w:tabs>
                <w:tab w:val="left" w:pos="1252"/>
              </w:tabs>
              <w:autoSpaceDE w:val="0"/>
              <w:autoSpaceDN w:val="0"/>
              <w:spacing w:before="116"/>
              <w:ind w:left="107"/>
              <w:rPr>
                <w:rFonts w:eastAsia="Arial"/>
                <w:b/>
                <w:szCs w:val="22"/>
                <w:lang w:val="en-US"/>
              </w:rPr>
            </w:pPr>
            <w:r w:rsidRPr="003E690F">
              <w:rPr>
                <w:rFonts w:eastAsia="Arial"/>
                <w:b/>
                <w:szCs w:val="22"/>
                <w:lang w:val="en-US"/>
              </w:rPr>
              <w:t>Part</w:t>
            </w:r>
            <w:r w:rsidRPr="003E690F">
              <w:rPr>
                <w:rFonts w:eastAsia="Arial"/>
                <w:b/>
                <w:spacing w:val="-1"/>
                <w:szCs w:val="22"/>
                <w:lang w:val="en-US"/>
              </w:rPr>
              <w:t xml:space="preserve"> </w:t>
            </w:r>
            <w:r w:rsidRPr="003E690F">
              <w:rPr>
                <w:rFonts w:eastAsia="Arial"/>
                <w:b/>
                <w:szCs w:val="22"/>
                <w:lang w:val="en-US"/>
              </w:rPr>
              <w:t>3:</w:t>
            </w:r>
            <w:r w:rsidRPr="003E690F">
              <w:rPr>
                <w:rFonts w:eastAsia="Arial"/>
                <w:b/>
                <w:szCs w:val="22"/>
                <w:lang w:val="en-US"/>
              </w:rPr>
              <w:tab/>
              <w:t>Representational Role: Representing Electors to the</w:t>
            </w:r>
            <w:r w:rsidRPr="003E690F">
              <w:rPr>
                <w:rFonts w:eastAsia="Arial"/>
                <w:b/>
                <w:spacing w:val="-2"/>
                <w:szCs w:val="22"/>
                <w:lang w:val="en-US"/>
              </w:rPr>
              <w:t xml:space="preserve"> </w:t>
            </w:r>
            <w:r w:rsidRPr="003E690F">
              <w:rPr>
                <w:rFonts w:eastAsia="Arial"/>
                <w:b/>
                <w:szCs w:val="22"/>
                <w:lang w:val="en-US"/>
              </w:rPr>
              <w:t>Council</w:t>
            </w:r>
          </w:p>
        </w:tc>
      </w:tr>
      <w:tr w:rsidR="003E690F" w:rsidRPr="003E690F" w:rsidTr="009F26EA">
        <w:trPr>
          <w:gridBefore w:val="1"/>
          <w:wBefore w:w="29" w:type="dxa"/>
          <w:trHeight w:val="1365"/>
        </w:trPr>
        <w:tc>
          <w:tcPr>
            <w:tcW w:w="4224" w:type="dxa"/>
          </w:tcPr>
          <w:p w:rsidR="003E690F" w:rsidRPr="003E690F" w:rsidRDefault="003E690F" w:rsidP="00ED2993">
            <w:pPr>
              <w:widowControl w:val="0"/>
              <w:tabs>
                <w:tab w:val="left" w:pos="681"/>
              </w:tabs>
              <w:autoSpaceDE w:val="0"/>
              <w:autoSpaceDN w:val="0"/>
              <w:ind w:left="107" w:right="608"/>
              <w:rPr>
                <w:rFonts w:eastAsia="Arial"/>
                <w:sz w:val="23"/>
                <w:szCs w:val="22"/>
                <w:lang w:val="en-US"/>
              </w:rPr>
            </w:pPr>
            <w:r w:rsidRPr="003E690F">
              <w:rPr>
                <w:rFonts w:eastAsia="Arial"/>
                <w:b/>
                <w:sz w:val="23"/>
                <w:szCs w:val="22"/>
                <w:lang w:val="en-US"/>
              </w:rPr>
              <w:t>3.1</w:t>
            </w:r>
            <w:r w:rsidRPr="003E690F">
              <w:rPr>
                <w:rFonts w:eastAsia="Arial"/>
                <w:b/>
                <w:sz w:val="23"/>
                <w:szCs w:val="22"/>
                <w:lang w:val="en-US"/>
              </w:rPr>
              <w:tab/>
            </w:r>
            <w:r w:rsidRPr="003E690F">
              <w:rPr>
                <w:rFonts w:eastAsia="Arial"/>
                <w:sz w:val="23"/>
                <w:szCs w:val="22"/>
                <w:lang w:val="en-US"/>
              </w:rPr>
              <w:t>Has the representational</w:t>
            </w:r>
            <w:r w:rsidRPr="003E690F">
              <w:rPr>
                <w:rFonts w:eastAsia="Arial"/>
                <w:spacing w:val="-9"/>
                <w:sz w:val="23"/>
                <w:szCs w:val="22"/>
                <w:lang w:val="en-US"/>
              </w:rPr>
              <w:t xml:space="preserve"> </w:t>
            </w:r>
            <w:r w:rsidRPr="003E690F">
              <w:rPr>
                <w:rFonts w:eastAsia="Arial"/>
                <w:sz w:val="23"/>
                <w:szCs w:val="22"/>
                <w:lang w:val="en-US"/>
              </w:rPr>
              <w:t xml:space="preserve">role of </w:t>
            </w:r>
            <w:proofErr w:type="spellStart"/>
            <w:r w:rsidR="00ED2993">
              <w:rPr>
                <w:rFonts w:eastAsia="Arial"/>
                <w:sz w:val="23"/>
                <w:szCs w:val="22"/>
                <w:lang w:val="en-US"/>
              </w:rPr>
              <w:t>c</w:t>
            </w:r>
            <w:r w:rsidRPr="003E690F">
              <w:rPr>
                <w:rFonts w:eastAsia="Arial"/>
                <w:sz w:val="23"/>
                <w:szCs w:val="22"/>
                <w:lang w:val="en-US"/>
              </w:rPr>
              <w:t>ouncillors</w:t>
            </w:r>
            <w:proofErr w:type="spellEnd"/>
            <w:r w:rsidRPr="003E690F">
              <w:rPr>
                <w:rFonts w:eastAsia="Arial"/>
                <w:sz w:val="23"/>
                <w:szCs w:val="22"/>
                <w:lang w:val="en-US"/>
              </w:rPr>
              <w:t xml:space="preserve"> changed since the council last considered how many elected members it should</w:t>
            </w:r>
            <w:r w:rsidRPr="003E690F">
              <w:rPr>
                <w:rFonts w:eastAsia="Arial"/>
                <w:spacing w:val="-8"/>
                <w:sz w:val="23"/>
                <w:szCs w:val="22"/>
                <w:lang w:val="en-US"/>
              </w:rPr>
              <w:t xml:space="preserve"> </w:t>
            </w:r>
            <w:r w:rsidRPr="003E690F">
              <w:rPr>
                <w:rFonts w:eastAsia="Arial"/>
                <w:sz w:val="23"/>
                <w:szCs w:val="22"/>
                <w:lang w:val="en-US"/>
              </w:rPr>
              <w:t>have?</w:t>
            </w:r>
          </w:p>
        </w:tc>
        <w:tc>
          <w:tcPr>
            <w:tcW w:w="9801" w:type="dxa"/>
          </w:tcPr>
          <w:p w:rsidR="003E690F" w:rsidRPr="003E690F" w:rsidRDefault="003E690F" w:rsidP="003E690F">
            <w:pPr>
              <w:widowControl w:val="0"/>
              <w:autoSpaceDE w:val="0"/>
              <w:autoSpaceDN w:val="0"/>
              <w:ind w:left="108"/>
              <w:rPr>
                <w:rFonts w:eastAsia="Arial"/>
                <w:sz w:val="23"/>
                <w:szCs w:val="22"/>
                <w:lang w:val="en-US"/>
              </w:rPr>
            </w:pPr>
            <w:r w:rsidRPr="003E690F">
              <w:rPr>
                <w:rFonts w:eastAsia="Arial"/>
                <w:sz w:val="23"/>
                <w:szCs w:val="22"/>
                <w:lang w:val="en-US"/>
              </w:rPr>
              <w:t xml:space="preserve">No. While the population (and therefore electorate) has risen since the last periodic review the representational role of members hasn’t changed and we are happy that that the total </w:t>
            </w:r>
            <w:proofErr w:type="gramStart"/>
            <w:r w:rsidRPr="003E690F">
              <w:rPr>
                <w:rFonts w:eastAsia="Arial"/>
                <w:sz w:val="23"/>
                <w:szCs w:val="22"/>
                <w:lang w:val="en-US"/>
              </w:rPr>
              <w:t>number of members remain</w:t>
            </w:r>
            <w:proofErr w:type="gramEnd"/>
            <w:r w:rsidRPr="003E690F">
              <w:rPr>
                <w:rFonts w:eastAsia="Arial"/>
                <w:sz w:val="23"/>
                <w:szCs w:val="22"/>
                <w:lang w:val="en-US"/>
              </w:rPr>
              <w:t xml:space="preserve"> unchanged.</w:t>
            </w:r>
          </w:p>
        </w:tc>
      </w:tr>
      <w:tr w:rsidR="003E690F" w:rsidRPr="003E690F" w:rsidTr="009F26EA">
        <w:trPr>
          <w:gridBefore w:val="1"/>
          <w:wBefore w:w="29" w:type="dxa"/>
          <w:trHeight w:val="1692"/>
        </w:trPr>
        <w:tc>
          <w:tcPr>
            <w:tcW w:w="4224" w:type="dxa"/>
          </w:tcPr>
          <w:p w:rsidR="003E690F" w:rsidRPr="003E690F" w:rsidRDefault="003E690F" w:rsidP="00ED2993">
            <w:pPr>
              <w:widowControl w:val="0"/>
              <w:tabs>
                <w:tab w:val="left" w:pos="652"/>
              </w:tabs>
              <w:autoSpaceDE w:val="0"/>
              <w:autoSpaceDN w:val="0"/>
              <w:ind w:left="107" w:right="566"/>
              <w:rPr>
                <w:rFonts w:eastAsia="Arial"/>
                <w:sz w:val="23"/>
                <w:szCs w:val="22"/>
                <w:lang w:val="en-US"/>
              </w:rPr>
            </w:pPr>
            <w:r w:rsidRPr="003E690F">
              <w:rPr>
                <w:rFonts w:eastAsia="Arial"/>
                <w:b/>
                <w:sz w:val="23"/>
                <w:szCs w:val="22"/>
                <w:lang w:val="en-US"/>
              </w:rPr>
              <w:lastRenderedPageBreak/>
              <w:t>3.2</w:t>
            </w:r>
            <w:r w:rsidRPr="003E690F">
              <w:rPr>
                <w:rFonts w:eastAsia="Arial"/>
                <w:b/>
                <w:sz w:val="23"/>
                <w:szCs w:val="22"/>
                <w:lang w:val="en-US"/>
              </w:rPr>
              <w:tab/>
            </w:r>
            <w:r w:rsidRPr="003E690F">
              <w:rPr>
                <w:rFonts w:eastAsia="Arial"/>
                <w:sz w:val="23"/>
                <w:szCs w:val="22"/>
                <w:lang w:val="en-US"/>
              </w:rPr>
              <w:t xml:space="preserve">In general terms, how do </w:t>
            </w:r>
            <w:r w:rsidR="00ED2993">
              <w:rPr>
                <w:rFonts w:eastAsia="Arial"/>
                <w:sz w:val="23"/>
                <w:szCs w:val="22"/>
                <w:lang w:val="en-US"/>
              </w:rPr>
              <w:t>m</w:t>
            </w:r>
            <w:r w:rsidRPr="003E690F">
              <w:rPr>
                <w:rFonts w:eastAsia="Arial"/>
                <w:sz w:val="23"/>
                <w:szCs w:val="22"/>
                <w:lang w:val="en-US"/>
              </w:rPr>
              <w:t xml:space="preserve">embers carry out their representational role with electors? Do </w:t>
            </w:r>
            <w:r w:rsidR="00ED2993">
              <w:rPr>
                <w:rFonts w:eastAsia="Arial"/>
                <w:sz w:val="23"/>
                <w:szCs w:val="22"/>
                <w:lang w:val="en-US"/>
              </w:rPr>
              <w:t>m</w:t>
            </w:r>
            <w:r w:rsidRPr="003E690F">
              <w:rPr>
                <w:rFonts w:eastAsia="Arial"/>
                <w:sz w:val="23"/>
                <w:szCs w:val="22"/>
                <w:lang w:val="en-US"/>
              </w:rPr>
              <w:t>embers mainly respond to casework from constituents or do they have a more active role in the community?</w:t>
            </w:r>
          </w:p>
        </w:tc>
        <w:tc>
          <w:tcPr>
            <w:tcW w:w="9801" w:type="dxa"/>
          </w:tcPr>
          <w:p w:rsidR="003E690F" w:rsidRPr="003E690F" w:rsidRDefault="003E690F" w:rsidP="003E690F">
            <w:pPr>
              <w:widowControl w:val="0"/>
              <w:autoSpaceDE w:val="0"/>
              <w:autoSpaceDN w:val="0"/>
              <w:spacing w:line="256" w:lineRule="auto"/>
              <w:ind w:left="118" w:right="124" w:hanging="10"/>
              <w:rPr>
                <w:rFonts w:eastAsia="Arial"/>
                <w:sz w:val="23"/>
                <w:szCs w:val="22"/>
                <w:lang w:val="en-US"/>
              </w:rPr>
            </w:pPr>
            <w:r w:rsidRPr="003E690F">
              <w:rPr>
                <w:rFonts w:eastAsia="Arial"/>
                <w:sz w:val="23"/>
                <w:szCs w:val="22"/>
                <w:lang w:val="en-US"/>
              </w:rPr>
              <w:t>Members undertake the following activities to carry out their representational role with electors:</w:t>
            </w:r>
          </w:p>
          <w:p w:rsidR="003E690F" w:rsidRPr="003E690F" w:rsidRDefault="003E690F" w:rsidP="003E690F">
            <w:pPr>
              <w:widowControl w:val="0"/>
              <w:autoSpaceDE w:val="0"/>
              <w:autoSpaceDN w:val="0"/>
              <w:spacing w:before="2"/>
              <w:rPr>
                <w:rFonts w:ascii="Calibri" w:eastAsia="Arial"/>
                <w:sz w:val="23"/>
                <w:szCs w:val="22"/>
                <w:lang w:val="en-US"/>
              </w:rPr>
            </w:pPr>
          </w:p>
          <w:p w:rsidR="003E690F" w:rsidRPr="003E690F" w:rsidRDefault="003E690F" w:rsidP="003E690F">
            <w:pPr>
              <w:widowControl w:val="0"/>
              <w:numPr>
                <w:ilvl w:val="0"/>
                <w:numId w:val="8"/>
              </w:numPr>
              <w:tabs>
                <w:tab w:val="left" w:pos="828"/>
                <w:tab w:val="left" w:pos="829"/>
              </w:tabs>
              <w:autoSpaceDE w:val="0"/>
              <w:autoSpaceDN w:val="0"/>
              <w:spacing w:line="256" w:lineRule="auto"/>
              <w:ind w:right="318"/>
              <w:rPr>
                <w:rFonts w:eastAsia="Arial"/>
                <w:sz w:val="23"/>
                <w:szCs w:val="22"/>
                <w:lang w:val="en-US"/>
              </w:rPr>
            </w:pPr>
            <w:r w:rsidRPr="003E690F">
              <w:rPr>
                <w:rFonts w:eastAsia="Arial"/>
                <w:sz w:val="23"/>
                <w:szCs w:val="22"/>
                <w:lang w:val="en-US"/>
              </w:rPr>
              <w:t xml:space="preserve">represent individual residents and local </w:t>
            </w:r>
            <w:proofErr w:type="spellStart"/>
            <w:r w:rsidRPr="003E690F">
              <w:rPr>
                <w:rFonts w:eastAsia="Arial"/>
                <w:sz w:val="23"/>
                <w:szCs w:val="22"/>
                <w:lang w:val="en-US"/>
              </w:rPr>
              <w:t>organisations</w:t>
            </w:r>
            <w:proofErr w:type="spellEnd"/>
            <w:r w:rsidRPr="003E690F">
              <w:rPr>
                <w:rFonts w:eastAsia="Arial"/>
                <w:sz w:val="23"/>
                <w:szCs w:val="22"/>
                <w:lang w:val="en-US"/>
              </w:rPr>
              <w:t xml:space="preserve"> undertaking casework on</w:t>
            </w:r>
            <w:r w:rsidRPr="003E690F">
              <w:rPr>
                <w:rFonts w:eastAsia="Arial"/>
                <w:spacing w:val="-25"/>
                <w:sz w:val="23"/>
                <w:szCs w:val="22"/>
                <w:lang w:val="en-US"/>
              </w:rPr>
              <w:t xml:space="preserve"> </w:t>
            </w:r>
            <w:r w:rsidRPr="003E690F">
              <w:rPr>
                <w:rFonts w:eastAsia="Arial"/>
                <w:sz w:val="23"/>
                <w:szCs w:val="22"/>
                <w:lang w:val="en-US"/>
              </w:rPr>
              <w:t>their behalf;</w:t>
            </w:r>
          </w:p>
          <w:p w:rsidR="003E690F" w:rsidRPr="003E690F" w:rsidRDefault="003E690F" w:rsidP="003E690F">
            <w:pPr>
              <w:widowControl w:val="0"/>
              <w:tabs>
                <w:tab w:val="left" w:pos="828"/>
                <w:tab w:val="left" w:pos="829"/>
              </w:tabs>
              <w:autoSpaceDE w:val="0"/>
              <w:autoSpaceDN w:val="0"/>
              <w:spacing w:line="256" w:lineRule="auto"/>
              <w:ind w:left="468" w:right="318"/>
              <w:rPr>
                <w:rFonts w:eastAsia="Arial"/>
                <w:sz w:val="23"/>
                <w:szCs w:val="22"/>
                <w:lang w:val="en-US"/>
              </w:rPr>
            </w:pPr>
          </w:p>
          <w:p w:rsidR="003E690F" w:rsidRPr="003E690F" w:rsidRDefault="003E690F" w:rsidP="003E690F">
            <w:pPr>
              <w:widowControl w:val="0"/>
              <w:numPr>
                <w:ilvl w:val="0"/>
                <w:numId w:val="8"/>
              </w:numPr>
              <w:tabs>
                <w:tab w:val="left" w:pos="828"/>
                <w:tab w:val="left" w:pos="829"/>
              </w:tabs>
              <w:autoSpaceDE w:val="0"/>
              <w:autoSpaceDN w:val="0"/>
              <w:spacing w:line="280" w:lineRule="exact"/>
              <w:rPr>
                <w:rFonts w:eastAsia="Arial"/>
                <w:sz w:val="23"/>
                <w:szCs w:val="22"/>
                <w:lang w:val="en-US"/>
              </w:rPr>
            </w:pPr>
            <w:r w:rsidRPr="003E690F">
              <w:rPr>
                <w:rFonts w:eastAsia="Arial"/>
                <w:sz w:val="23"/>
                <w:szCs w:val="22"/>
                <w:lang w:val="en-US"/>
              </w:rPr>
              <w:t>represent ward interests within and outside the</w:t>
            </w:r>
            <w:r w:rsidRPr="003E690F">
              <w:rPr>
                <w:rFonts w:eastAsia="Arial"/>
                <w:spacing w:val="1"/>
                <w:sz w:val="23"/>
                <w:szCs w:val="22"/>
                <w:lang w:val="en-US"/>
              </w:rPr>
              <w:t xml:space="preserve"> </w:t>
            </w:r>
            <w:r w:rsidRPr="003E690F">
              <w:rPr>
                <w:rFonts w:eastAsia="Arial"/>
                <w:sz w:val="23"/>
                <w:szCs w:val="22"/>
                <w:lang w:val="en-US"/>
              </w:rPr>
              <w:t>Council;</w:t>
            </w:r>
          </w:p>
          <w:p w:rsidR="003E690F" w:rsidRPr="003E690F" w:rsidRDefault="003E690F" w:rsidP="003E690F">
            <w:pPr>
              <w:widowControl w:val="0"/>
              <w:tabs>
                <w:tab w:val="left" w:pos="828"/>
                <w:tab w:val="left" w:pos="829"/>
              </w:tabs>
              <w:autoSpaceDE w:val="0"/>
              <w:autoSpaceDN w:val="0"/>
              <w:spacing w:line="280" w:lineRule="exact"/>
              <w:rPr>
                <w:rFonts w:eastAsia="Arial"/>
                <w:sz w:val="23"/>
                <w:szCs w:val="22"/>
                <w:lang w:val="en-US"/>
              </w:rPr>
            </w:pPr>
          </w:p>
          <w:p w:rsidR="003E690F" w:rsidRPr="003E690F" w:rsidRDefault="003E690F" w:rsidP="003E690F">
            <w:pPr>
              <w:widowControl w:val="0"/>
              <w:numPr>
                <w:ilvl w:val="0"/>
                <w:numId w:val="8"/>
              </w:numPr>
              <w:tabs>
                <w:tab w:val="left" w:pos="828"/>
                <w:tab w:val="left" w:pos="829"/>
              </w:tabs>
              <w:autoSpaceDE w:val="0"/>
              <w:autoSpaceDN w:val="0"/>
              <w:spacing w:before="21"/>
              <w:rPr>
                <w:rFonts w:eastAsia="Arial"/>
                <w:sz w:val="23"/>
                <w:szCs w:val="22"/>
                <w:lang w:val="en-US"/>
              </w:rPr>
            </w:pPr>
            <w:r w:rsidRPr="003E690F">
              <w:rPr>
                <w:rFonts w:eastAsia="Arial"/>
                <w:sz w:val="23"/>
                <w:szCs w:val="22"/>
                <w:lang w:val="en-US"/>
              </w:rPr>
              <w:t>advocate for the Council in the ward and its</w:t>
            </w:r>
            <w:r w:rsidRPr="003E690F">
              <w:rPr>
                <w:rFonts w:eastAsia="Arial"/>
                <w:spacing w:val="-8"/>
                <w:sz w:val="23"/>
                <w:szCs w:val="22"/>
                <w:lang w:val="en-US"/>
              </w:rPr>
              <w:t xml:space="preserve"> </w:t>
            </w:r>
            <w:r w:rsidRPr="003E690F">
              <w:rPr>
                <w:rFonts w:eastAsia="Arial"/>
                <w:sz w:val="23"/>
                <w:szCs w:val="22"/>
                <w:lang w:val="en-US"/>
              </w:rPr>
              <w:t>communities;</w:t>
            </w:r>
          </w:p>
          <w:p w:rsidR="003E690F" w:rsidRPr="003E690F" w:rsidRDefault="003E690F" w:rsidP="003E690F">
            <w:pPr>
              <w:widowControl w:val="0"/>
              <w:tabs>
                <w:tab w:val="left" w:pos="828"/>
                <w:tab w:val="left" w:pos="829"/>
              </w:tabs>
              <w:autoSpaceDE w:val="0"/>
              <w:autoSpaceDN w:val="0"/>
              <w:spacing w:before="21"/>
              <w:rPr>
                <w:rFonts w:eastAsia="Arial"/>
                <w:sz w:val="23"/>
                <w:szCs w:val="22"/>
                <w:lang w:val="en-US"/>
              </w:rPr>
            </w:pPr>
          </w:p>
          <w:p w:rsidR="003E690F" w:rsidRPr="003E690F" w:rsidRDefault="003E690F" w:rsidP="003E690F">
            <w:pPr>
              <w:widowControl w:val="0"/>
              <w:numPr>
                <w:ilvl w:val="0"/>
                <w:numId w:val="8"/>
              </w:numPr>
              <w:tabs>
                <w:tab w:val="left" w:pos="828"/>
                <w:tab w:val="left" w:pos="829"/>
              </w:tabs>
              <w:autoSpaceDE w:val="0"/>
              <w:autoSpaceDN w:val="0"/>
              <w:spacing w:before="18" w:line="256" w:lineRule="auto"/>
              <w:ind w:right="1196"/>
              <w:rPr>
                <w:rFonts w:eastAsia="Arial"/>
                <w:sz w:val="23"/>
                <w:szCs w:val="22"/>
                <w:lang w:val="en-US"/>
              </w:rPr>
            </w:pPr>
            <w:r w:rsidRPr="003E690F">
              <w:rPr>
                <w:rFonts w:eastAsia="Arial"/>
                <w:sz w:val="23"/>
                <w:szCs w:val="22"/>
                <w:lang w:val="en-US"/>
              </w:rPr>
              <w:t>communicate in the community on Council strategies, policies, services</w:t>
            </w:r>
            <w:r w:rsidRPr="003E690F">
              <w:rPr>
                <w:rFonts w:eastAsia="Arial"/>
                <w:spacing w:val="-16"/>
                <w:sz w:val="23"/>
                <w:szCs w:val="22"/>
                <w:lang w:val="en-US"/>
              </w:rPr>
              <w:t xml:space="preserve"> </w:t>
            </w:r>
            <w:r w:rsidRPr="003E690F">
              <w:rPr>
                <w:rFonts w:eastAsia="Arial"/>
                <w:sz w:val="23"/>
                <w:szCs w:val="22"/>
                <w:lang w:val="en-US"/>
              </w:rPr>
              <w:t>and procedures;</w:t>
            </w:r>
          </w:p>
          <w:p w:rsidR="003E690F" w:rsidRPr="003E690F" w:rsidRDefault="003E690F" w:rsidP="003E690F">
            <w:pPr>
              <w:widowControl w:val="0"/>
              <w:tabs>
                <w:tab w:val="left" w:pos="828"/>
                <w:tab w:val="left" w:pos="829"/>
              </w:tabs>
              <w:autoSpaceDE w:val="0"/>
              <w:autoSpaceDN w:val="0"/>
              <w:spacing w:before="18" w:line="256" w:lineRule="auto"/>
              <w:ind w:right="1196"/>
              <w:rPr>
                <w:rFonts w:eastAsia="Arial"/>
                <w:sz w:val="23"/>
                <w:szCs w:val="22"/>
                <w:lang w:val="en-US"/>
              </w:rPr>
            </w:pPr>
          </w:p>
          <w:p w:rsidR="003E690F" w:rsidRPr="003E690F" w:rsidRDefault="003E690F" w:rsidP="003E690F">
            <w:pPr>
              <w:widowControl w:val="0"/>
              <w:numPr>
                <w:ilvl w:val="0"/>
                <w:numId w:val="8"/>
              </w:numPr>
              <w:tabs>
                <w:tab w:val="left" w:pos="828"/>
                <w:tab w:val="left" w:pos="829"/>
              </w:tabs>
              <w:autoSpaceDE w:val="0"/>
              <w:autoSpaceDN w:val="0"/>
              <w:spacing w:line="247" w:lineRule="auto"/>
              <w:ind w:right="229"/>
              <w:rPr>
                <w:rFonts w:eastAsia="Arial"/>
                <w:sz w:val="23"/>
                <w:szCs w:val="22"/>
                <w:lang w:val="en-US"/>
              </w:rPr>
            </w:pPr>
            <w:r w:rsidRPr="003E690F">
              <w:rPr>
                <w:rFonts w:eastAsia="Arial"/>
                <w:sz w:val="23"/>
                <w:szCs w:val="22"/>
                <w:lang w:val="en-US"/>
              </w:rPr>
              <w:t xml:space="preserve">liaise with Executive members, other Council members, Council officers and partner </w:t>
            </w:r>
            <w:proofErr w:type="spellStart"/>
            <w:r w:rsidRPr="003E690F">
              <w:rPr>
                <w:rFonts w:eastAsia="Arial"/>
                <w:sz w:val="23"/>
                <w:szCs w:val="22"/>
                <w:lang w:val="en-US"/>
              </w:rPr>
              <w:t>organisations</w:t>
            </w:r>
            <w:proofErr w:type="spellEnd"/>
            <w:r w:rsidRPr="003E690F">
              <w:rPr>
                <w:rFonts w:eastAsia="Arial"/>
                <w:sz w:val="23"/>
                <w:szCs w:val="22"/>
                <w:lang w:val="en-US"/>
              </w:rPr>
              <w:t xml:space="preserve"> to ensure that the needs of local communities are identified,</w:t>
            </w:r>
            <w:r w:rsidRPr="003E690F">
              <w:rPr>
                <w:rFonts w:eastAsia="Arial"/>
                <w:spacing w:val="-26"/>
                <w:sz w:val="23"/>
                <w:szCs w:val="22"/>
                <w:lang w:val="en-US"/>
              </w:rPr>
              <w:t xml:space="preserve"> </w:t>
            </w:r>
            <w:r w:rsidRPr="003E690F">
              <w:rPr>
                <w:rFonts w:eastAsia="Arial"/>
                <w:sz w:val="23"/>
                <w:szCs w:val="22"/>
                <w:lang w:val="en-US"/>
              </w:rPr>
              <w:t>understood and</w:t>
            </w:r>
            <w:r w:rsidRPr="003E690F">
              <w:rPr>
                <w:rFonts w:eastAsia="Arial"/>
                <w:spacing w:val="-2"/>
                <w:sz w:val="23"/>
                <w:szCs w:val="22"/>
                <w:lang w:val="en-US"/>
              </w:rPr>
              <w:t xml:space="preserve"> </w:t>
            </w:r>
            <w:r w:rsidRPr="003E690F">
              <w:rPr>
                <w:rFonts w:eastAsia="Arial"/>
                <w:sz w:val="23"/>
                <w:szCs w:val="22"/>
                <w:lang w:val="en-US"/>
              </w:rPr>
              <w:t>supported;</w:t>
            </w:r>
          </w:p>
          <w:p w:rsidR="003E690F" w:rsidRPr="003E690F" w:rsidRDefault="003E690F" w:rsidP="003E690F">
            <w:pPr>
              <w:widowControl w:val="0"/>
              <w:tabs>
                <w:tab w:val="left" w:pos="828"/>
                <w:tab w:val="left" w:pos="829"/>
              </w:tabs>
              <w:autoSpaceDE w:val="0"/>
              <w:autoSpaceDN w:val="0"/>
              <w:spacing w:line="247" w:lineRule="auto"/>
              <w:ind w:right="229"/>
              <w:rPr>
                <w:rFonts w:eastAsia="Arial"/>
                <w:sz w:val="23"/>
                <w:szCs w:val="22"/>
                <w:lang w:val="en-US"/>
              </w:rPr>
            </w:pPr>
          </w:p>
          <w:p w:rsidR="003E690F" w:rsidRPr="003E690F" w:rsidRDefault="003E690F" w:rsidP="003E690F">
            <w:pPr>
              <w:widowControl w:val="0"/>
              <w:numPr>
                <w:ilvl w:val="0"/>
                <w:numId w:val="8"/>
              </w:numPr>
              <w:tabs>
                <w:tab w:val="left" w:pos="828"/>
                <w:tab w:val="left" w:pos="829"/>
              </w:tabs>
              <w:autoSpaceDE w:val="0"/>
              <w:autoSpaceDN w:val="0"/>
              <w:spacing w:before="4"/>
              <w:rPr>
                <w:rFonts w:eastAsia="Arial"/>
                <w:sz w:val="23"/>
                <w:szCs w:val="22"/>
                <w:lang w:val="en-US"/>
              </w:rPr>
            </w:pPr>
            <w:r w:rsidRPr="003E690F">
              <w:rPr>
                <w:rFonts w:eastAsia="Arial"/>
                <w:sz w:val="23"/>
                <w:szCs w:val="22"/>
                <w:lang w:val="en-US"/>
              </w:rPr>
              <w:t>promote tolerance and cohesion in local</w:t>
            </w:r>
            <w:r w:rsidRPr="003E690F">
              <w:rPr>
                <w:rFonts w:eastAsia="Arial"/>
                <w:spacing w:val="-9"/>
                <w:sz w:val="23"/>
                <w:szCs w:val="22"/>
                <w:lang w:val="en-US"/>
              </w:rPr>
              <w:t xml:space="preserve"> </w:t>
            </w:r>
            <w:r w:rsidRPr="003E690F">
              <w:rPr>
                <w:rFonts w:eastAsia="Arial"/>
                <w:sz w:val="23"/>
                <w:szCs w:val="22"/>
                <w:lang w:val="en-US"/>
              </w:rPr>
              <w:t>communities;</w:t>
            </w:r>
          </w:p>
          <w:p w:rsidR="003E690F" w:rsidRPr="003E690F" w:rsidRDefault="003E690F" w:rsidP="003E690F">
            <w:pPr>
              <w:widowControl w:val="0"/>
              <w:tabs>
                <w:tab w:val="left" w:pos="828"/>
                <w:tab w:val="left" w:pos="829"/>
              </w:tabs>
              <w:autoSpaceDE w:val="0"/>
              <w:autoSpaceDN w:val="0"/>
              <w:spacing w:before="4"/>
              <w:rPr>
                <w:rFonts w:eastAsia="Arial"/>
                <w:sz w:val="23"/>
                <w:szCs w:val="22"/>
                <w:lang w:val="en-US"/>
              </w:rPr>
            </w:pPr>
          </w:p>
          <w:p w:rsidR="003E690F" w:rsidRPr="003E690F" w:rsidRDefault="003E690F" w:rsidP="003E690F">
            <w:pPr>
              <w:widowControl w:val="0"/>
              <w:numPr>
                <w:ilvl w:val="0"/>
                <w:numId w:val="8"/>
              </w:numPr>
              <w:tabs>
                <w:tab w:val="left" w:pos="829"/>
              </w:tabs>
              <w:autoSpaceDE w:val="0"/>
              <w:autoSpaceDN w:val="0"/>
              <w:spacing w:before="18" w:line="244" w:lineRule="auto"/>
              <w:ind w:right="485"/>
              <w:jc w:val="both"/>
              <w:rPr>
                <w:rFonts w:eastAsia="Arial"/>
                <w:sz w:val="23"/>
                <w:szCs w:val="22"/>
                <w:lang w:val="en-US"/>
              </w:rPr>
            </w:pPr>
            <w:r w:rsidRPr="003E690F">
              <w:rPr>
                <w:rFonts w:eastAsia="Arial"/>
                <w:sz w:val="23"/>
                <w:szCs w:val="22"/>
                <w:lang w:val="en-US"/>
              </w:rPr>
              <w:t>sit on outside bodies as a representative of the Council, ensuring that the</w:t>
            </w:r>
            <w:r w:rsidRPr="003E690F">
              <w:rPr>
                <w:rFonts w:eastAsia="Arial"/>
                <w:spacing w:val="-26"/>
                <w:sz w:val="23"/>
                <w:szCs w:val="22"/>
                <w:lang w:val="en-US"/>
              </w:rPr>
              <w:t xml:space="preserve"> </w:t>
            </w:r>
            <w:r w:rsidRPr="003E690F">
              <w:rPr>
                <w:rFonts w:eastAsia="Arial"/>
                <w:sz w:val="23"/>
                <w:szCs w:val="22"/>
                <w:lang w:val="en-US"/>
              </w:rPr>
              <w:t xml:space="preserve">Council’s interest are maintained, and the working arrangement between the Council and the </w:t>
            </w:r>
            <w:proofErr w:type="spellStart"/>
            <w:r w:rsidRPr="003E690F">
              <w:rPr>
                <w:rFonts w:eastAsia="Arial"/>
                <w:sz w:val="23"/>
                <w:szCs w:val="22"/>
                <w:lang w:val="en-US"/>
              </w:rPr>
              <w:t>organisation</w:t>
            </w:r>
            <w:proofErr w:type="spellEnd"/>
            <w:r w:rsidRPr="003E690F">
              <w:rPr>
                <w:rFonts w:eastAsia="Arial"/>
                <w:sz w:val="23"/>
                <w:szCs w:val="22"/>
                <w:lang w:val="en-US"/>
              </w:rPr>
              <w:t xml:space="preserve"> is developed in a coordinated</w:t>
            </w:r>
            <w:r w:rsidRPr="003E690F">
              <w:rPr>
                <w:rFonts w:eastAsia="Arial"/>
                <w:spacing w:val="-7"/>
                <w:sz w:val="23"/>
                <w:szCs w:val="22"/>
                <w:lang w:val="en-US"/>
              </w:rPr>
              <w:t xml:space="preserve"> </w:t>
            </w:r>
            <w:r w:rsidRPr="003E690F">
              <w:rPr>
                <w:rFonts w:eastAsia="Arial"/>
                <w:sz w:val="23"/>
                <w:szCs w:val="22"/>
                <w:lang w:val="en-US"/>
              </w:rPr>
              <w:t>manner;</w:t>
            </w:r>
          </w:p>
          <w:p w:rsidR="003E690F" w:rsidRPr="003E690F" w:rsidRDefault="003E690F" w:rsidP="003E690F">
            <w:pPr>
              <w:widowControl w:val="0"/>
              <w:tabs>
                <w:tab w:val="left" w:pos="829"/>
              </w:tabs>
              <w:autoSpaceDE w:val="0"/>
              <w:autoSpaceDN w:val="0"/>
              <w:spacing w:before="18" w:line="244" w:lineRule="auto"/>
              <w:ind w:right="485"/>
              <w:jc w:val="both"/>
              <w:rPr>
                <w:rFonts w:eastAsia="Arial"/>
                <w:sz w:val="23"/>
                <w:szCs w:val="22"/>
                <w:lang w:val="en-US"/>
              </w:rPr>
            </w:pPr>
          </w:p>
          <w:p w:rsidR="003E690F" w:rsidRPr="003E690F" w:rsidRDefault="003E690F" w:rsidP="003E690F">
            <w:pPr>
              <w:widowControl w:val="0"/>
              <w:numPr>
                <w:ilvl w:val="0"/>
                <w:numId w:val="8"/>
              </w:numPr>
              <w:tabs>
                <w:tab w:val="left" w:pos="828"/>
                <w:tab w:val="left" w:pos="829"/>
              </w:tabs>
              <w:autoSpaceDE w:val="0"/>
              <w:autoSpaceDN w:val="0"/>
              <w:spacing w:before="1"/>
              <w:rPr>
                <w:rFonts w:eastAsia="Arial"/>
                <w:sz w:val="23"/>
                <w:szCs w:val="22"/>
                <w:lang w:val="en-US"/>
              </w:rPr>
            </w:pPr>
            <w:proofErr w:type="gramStart"/>
            <w:r w:rsidRPr="003E690F">
              <w:rPr>
                <w:rFonts w:eastAsia="Arial"/>
                <w:sz w:val="23"/>
                <w:szCs w:val="22"/>
                <w:lang w:val="en-US"/>
              </w:rPr>
              <w:t>sit</w:t>
            </w:r>
            <w:proofErr w:type="gramEnd"/>
            <w:r w:rsidRPr="003E690F">
              <w:rPr>
                <w:rFonts w:eastAsia="Arial"/>
                <w:sz w:val="23"/>
                <w:szCs w:val="22"/>
                <w:lang w:val="en-US"/>
              </w:rPr>
              <w:t xml:space="preserve"> on Partnership meetings to champion the Council’s</w:t>
            </w:r>
            <w:r w:rsidRPr="003E690F">
              <w:rPr>
                <w:rFonts w:eastAsia="Arial"/>
                <w:spacing w:val="-8"/>
                <w:sz w:val="23"/>
                <w:szCs w:val="22"/>
                <w:lang w:val="en-US"/>
              </w:rPr>
              <w:t xml:space="preserve"> </w:t>
            </w:r>
            <w:r w:rsidRPr="003E690F">
              <w:rPr>
                <w:rFonts w:eastAsia="Arial"/>
                <w:sz w:val="23"/>
                <w:szCs w:val="22"/>
                <w:lang w:val="en-US"/>
              </w:rPr>
              <w:t>interests.</w:t>
            </w:r>
          </w:p>
          <w:p w:rsidR="003E690F" w:rsidRPr="003E690F" w:rsidRDefault="003E690F" w:rsidP="003E690F">
            <w:pPr>
              <w:widowControl w:val="0"/>
              <w:autoSpaceDE w:val="0"/>
              <w:autoSpaceDN w:val="0"/>
              <w:rPr>
                <w:rFonts w:ascii="Calibri" w:eastAsia="Arial"/>
                <w:sz w:val="25"/>
                <w:szCs w:val="22"/>
                <w:lang w:val="en-US"/>
              </w:rPr>
            </w:pPr>
          </w:p>
          <w:p w:rsidR="003E690F" w:rsidRPr="003E690F" w:rsidRDefault="003E690F" w:rsidP="003E690F">
            <w:pPr>
              <w:widowControl w:val="0"/>
              <w:autoSpaceDE w:val="0"/>
              <w:autoSpaceDN w:val="0"/>
              <w:spacing w:line="259" w:lineRule="auto"/>
              <w:ind w:left="108" w:right="161"/>
              <w:jc w:val="both"/>
              <w:rPr>
                <w:rFonts w:eastAsia="Arial"/>
                <w:sz w:val="23"/>
                <w:szCs w:val="22"/>
                <w:lang w:val="en-US"/>
              </w:rPr>
            </w:pPr>
            <w:r w:rsidRPr="003E690F">
              <w:rPr>
                <w:rFonts w:eastAsia="Arial"/>
                <w:sz w:val="23"/>
                <w:szCs w:val="22"/>
                <w:lang w:val="en-US"/>
              </w:rPr>
              <w:t xml:space="preserve">In addition to responding to casework from constituents, many members are also pro-active in the community, whether it </w:t>
            </w:r>
            <w:proofErr w:type="gramStart"/>
            <w:r w:rsidRPr="003E690F">
              <w:rPr>
                <w:rFonts w:eastAsia="Arial"/>
                <w:sz w:val="23"/>
                <w:szCs w:val="22"/>
                <w:lang w:val="en-US"/>
              </w:rPr>
              <w:t>be</w:t>
            </w:r>
            <w:proofErr w:type="gramEnd"/>
            <w:r w:rsidRPr="003E690F">
              <w:rPr>
                <w:rFonts w:eastAsia="Arial"/>
                <w:sz w:val="23"/>
                <w:szCs w:val="22"/>
                <w:lang w:val="en-US"/>
              </w:rPr>
              <w:t xml:space="preserve"> door-to-door canvassing or using social media and email to communicate with constituents. This pro-active way of working brings its own casework.</w:t>
            </w:r>
          </w:p>
        </w:tc>
      </w:tr>
      <w:tr w:rsidR="003E690F" w:rsidRPr="003E690F" w:rsidTr="009F26EA">
        <w:trPr>
          <w:gridBefore w:val="1"/>
          <w:wBefore w:w="29" w:type="dxa"/>
          <w:trHeight w:val="5950"/>
        </w:trPr>
        <w:tc>
          <w:tcPr>
            <w:tcW w:w="4224" w:type="dxa"/>
          </w:tcPr>
          <w:p w:rsidR="003E690F" w:rsidRPr="003E690F" w:rsidRDefault="003E690F" w:rsidP="003E690F">
            <w:pPr>
              <w:widowControl w:val="0"/>
              <w:tabs>
                <w:tab w:val="left" w:pos="707"/>
              </w:tabs>
              <w:autoSpaceDE w:val="0"/>
              <w:autoSpaceDN w:val="0"/>
              <w:spacing w:line="244" w:lineRule="auto"/>
              <w:ind w:left="107" w:right="748"/>
              <w:rPr>
                <w:rFonts w:eastAsia="Arial"/>
                <w:sz w:val="23"/>
                <w:szCs w:val="22"/>
                <w:lang w:val="en-US"/>
              </w:rPr>
            </w:pPr>
            <w:r w:rsidRPr="003E690F">
              <w:rPr>
                <w:rFonts w:eastAsia="Arial"/>
                <w:b/>
                <w:sz w:val="23"/>
                <w:szCs w:val="22"/>
                <w:lang w:val="en-US"/>
              </w:rPr>
              <w:lastRenderedPageBreak/>
              <w:t>3.3</w:t>
            </w:r>
            <w:r w:rsidRPr="003E690F">
              <w:rPr>
                <w:rFonts w:eastAsia="Arial"/>
                <w:b/>
                <w:sz w:val="23"/>
                <w:szCs w:val="22"/>
                <w:lang w:val="en-US"/>
              </w:rPr>
              <w:tab/>
            </w:r>
            <w:r w:rsidRPr="003E690F">
              <w:rPr>
                <w:rFonts w:eastAsia="Arial"/>
                <w:sz w:val="23"/>
                <w:szCs w:val="22"/>
                <w:lang w:val="en-US"/>
              </w:rPr>
              <w:t xml:space="preserve">How </w:t>
            </w:r>
            <w:r w:rsidR="00ED2993">
              <w:rPr>
                <w:rFonts w:eastAsia="Arial"/>
                <w:sz w:val="23"/>
                <w:szCs w:val="22"/>
                <w:lang w:val="en-US"/>
              </w:rPr>
              <w:t>m</w:t>
            </w:r>
            <w:r w:rsidRPr="003E690F">
              <w:rPr>
                <w:rFonts w:eastAsia="Arial"/>
                <w:sz w:val="23"/>
                <w:szCs w:val="22"/>
                <w:lang w:val="en-US"/>
              </w:rPr>
              <w:t>embers engage</w:t>
            </w:r>
            <w:r w:rsidRPr="003E690F">
              <w:rPr>
                <w:rFonts w:eastAsia="Arial"/>
                <w:spacing w:val="-8"/>
                <w:sz w:val="23"/>
                <w:szCs w:val="22"/>
                <w:lang w:val="en-US"/>
              </w:rPr>
              <w:t xml:space="preserve"> </w:t>
            </w:r>
            <w:r w:rsidRPr="003E690F">
              <w:rPr>
                <w:rFonts w:eastAsia="Arial"/>
                <w:sz w:val="23"/>
                <w:szCs w:val="22"/>
                <w:lang w:val="en-US"/>
              </w:rPr>
              <w:t>with constituents?</w:t>
            </w:r>
          </w:p>
          <w:p w:rsidR="003E690F" w:rsidRPr="003E690F" w:rsidRDefault="003E690F" w:rsidP="003E690F">
            <w:pPr>
              <w:widowControl w:val="0"/>
              <w:autoSpaceDE w:val="0"/>
              <w:autoSpaceDN w:val="0"/>
              <w:ind w:left="107" w:right="745"/>
              <w:rPr>
                <w:rFonts w:eastAsia="Arial"/>
                <w:sz w:val="23"/>
                <w:szCs w:val="22"/>
                <w:lang w:val="en-US"/>
              </w:rPr>
            </w:pPr>
            <w:r w:rsidRPr="003E690F">
              <w:rPr>
                <w:rFonts w:eastAsia="Arial"/>
                <w:sz w:val="23"/>
                <w:szCs w:val="22"/>
                <w:lang w:val="en-US"/>
              </w:rPr>
              <w:t xml:space="preserve">Do they hold surgeries, public meetings, use IT </w:t>
            </w:r>
            <w:proofErr w:type="spellStart"/>
            <w:r w:rsidRPr="003E690F">
              <w:rPr>
                <w:rFonts w:eastAsia="Arial"/>
                <w:sz w:val="23"/>
                <w:szCs w:val="22"/>
                <w:lang w:val="en-US"/>
              </w:rPr>
              <w:t>etc</w:t>
            </w:r>
            <w:proofErr w:type="spellEnd"/>
            <w:r w:rsidRPr="003E690F">
              <w:rPr>
                <w:rFonts w:eastAsia="Arial"/>
                <w:sz w:val="23"/>
                <w:szCs w:val="22"/>
                <w:lang w:val="en-US"/>
              </w:rPr>
              <w:t>?</w:t>
            </w:r>
          </w:p>
        </w:tc>
        <w:tc>
          <w:tcPr>
            <w:tcW w:w="9801" w:type="dxa"/>
          </w:tcPr>
          <w:p w:rsidR="003E690F" w:rsidRPr="003E690F" w:rsidRDefault="003E690F" w:rsidP="003E690F">
            <w:pPr>
              <w:widowControl w:val="0"/>
              <w:autoSpaceDE w:val="0"/>
              <w:autoSpaceDN w:val="0"/>
              <w:spacing w:line="242" w:lineRule="auto"/>
              <w:ind w:left="108"/>
              <w:rPr>
                <w:rFonts w:eastAsia="Arial"/>
                <w:sz w:val="23"/>
                <w:szCs w:val="22"/>
                <w:lang w:val="en-US"/>
              </w:rPr>
            </w:pPr>
            <w:r w:rsidRPr="003E690F">
              <w:rPr>
                <w:rFonts w:eastAsia="Arial"/>
                <w:sz w:val="23"/>
                <w:szCs w:val="22"/>
                <w:lang w:val="en-US"/>
              </w:rPr>
              <w:t xml:space="preserve">There is no hard and fast way in which </w:t>
            </w:r>
            <w:r w:rsidR="00732EEC">
              <w:rPr>
                <w:rFonts w:eastAsia="Arial"/>
                <w:sz w:val="23"/>
                <w:szCs w:val="22"/>
                <w:lang w:val="en-US"/>
              </w:rPr>
              <w:t>m</w:t>
            </w:r>
            <w:r w:rsidRPr="003E690F">
              <w:rPr>
                <w:rFonts w:eastAsia="Arial"/>
                <w:sz w:val="23"/>
                <w:szCs w:val="22"/>
                <w:lang w:val="en-US"/>
              </w:rPr>
              <w:t>embers engage with their constituents, but by way of example, some are detailed below:</w:t>
            </w:r>
          </w:p>
          <w:p w:rsidR="003E690F" w:rsidRPr="003E690F" w:rsidRDefault="003E690F" w:rsidP="003E690F">
            <w:pPr>
              <w:widowControl w:val="0"/>
              <w:autoSpaceDE w:val="0"/>
              <w:autoSpaceDN w:val="0"/>
              <w:spacing w:before="9"/>
              <w:rPr>
                <w:rFonts w:ascii="Calibri" w:eastAsia="Arial"/>
                <w:sz w:val="22"/>
                <w:szCs w:val="22"/>
                <w:lang w:val="en-US"/>
              </w:rPr>
            </w:pPr>
          </w:p>
          <w:p w:rsidR="003E690F" w:rsidRPr="003E690F" w:rsidRDefault="00732EEC" w:rsidP="003E690F">
            <w:pPr>
              <w:widowControl w:val="0"/>
              <w:numPr>
                <w:ilvl w:val="0"/>
                <w:numId w:val="7"/>
              </w:numPr>
              <w:tabs>
                <w:tab w:val="left" w:pos="828"/>
                <w:tab w:val="left" w:pos="829"/>
              </w:tabs>
              <w:autoSpaceDE w:val="0"/>
              <w:autoSpaceDN w:val="0"/>
              <w:rPr>
                <w:rFonts w:eastAsia="Arial"/>
                <w:sz w:val="23"/>
                <w:szCs w:val="22"/>
                <w:lang w:val="en-US"/>
              </w:rPr>
            </w:pPr>
            <w:r>
              <w:rPr>
                <w:rFonts w:eastAsia="Arial"/>
                <w:sz w:val="23"/>
                <w:szCs w:val="22"/>
                <w:lang w:val="en-US"/>
              </w:rPr>
              <w:t>d</w:t>
            </w:r>
            <w:r w:rsidR="003E690F" w:rsidRPr="003E690F">
              <w:rPr>
                <w:rFonts w:eastAsia="Arial"/>
                <w:sz w:val="23"/>
                <w:szCs w:val="22"/>
                <w:lang w:val="en-US"/>
              </w:rPr>
              <w:t>oor-to-door</w:t>
            </w:r>
            <w:r w:rsidR="003E690F" w:rsidRPr="003E690F">
              <w:rPr>
                <w:rFonts w:eastAsia="Arial"/>
                <w:spacing w:val="-1"/>
                <w:sz w:val="23"/>
                <w:szCs w:val="22"/>
                <w:lang w:val="en-US"/>
              </w:rPr>
              <w:t xml:space="preserve"> </w:t>
            </w:r>
            <w:r w:rsidR="003E690F" w:rsidRPr="003E690F">
              <w:rPr>
                <w:rFonts w:eastAsia="Arial"/>
                <w:sz w:val="23"/>
                <w:szCs w:val="22"/>
                <w:lang w:val="en-US"/>
              </w:rPr>
              <w:t>canvassing;</w:t>
            </w:r>
          </w:p>
          <w:p w:rsidR="003E690F" w:rsidRPr="003E690F" w:rsidRDefault="003E690F" w:rsidP="003E690F">
            <w:pPr>
              <w:widowControl w:val="0"/>
              <w:tabs>
                <w:tab w:val="left" w:pos="828"/>
                <w:tab w:val="left" w:pos="829"/>
              </w:tabs>
              <w:autoSpaceDE w:val="0"/>
              <w:autoSpaceDN w:val="0"/>
              <w:ind w:left="828"/>
              <w:rPr>
                <w:rFonts w:eastAsia="Arial"/>
                <w:sz w:val="23"/>
                <w:szCs w:val="22"/>
                <w:lang w:val="en-US"/>
              </w:rPr>
            </w:pPr>
          </w:p>
          <w:p w:rsidR="003E690F" w:rsidRPr="003E690F" w:rsidRDefault="00732EEC" w:rsidP="003E690F">
            <w:pPr>
              <w:widowControl w:val="0"/>
              <w:numPr>
                <w:ilvl w:val="0"/>
                <w:numId w:val="7"/>
              </w:numPr>
              <w:tabs>
                <w:tab w:val="left" w:pos="828"/>
                <w:tab w:val="left" w:pos="829"/>
              </w:tabs>
              <w:autoSpaceDE w:val="0"/>
              <w:autoSpaceDN w:val="0"/>
              <w:spacing w:before="19"/>
              <w:rPr>
                <w:rFonts w:eastAsia="Arial"/>
                <w:sz w:val="23"/>
                <w:szCs w:val="22"/>
                <w:lang w:val="en-US"/>
              </w:rPr>
            </w:pPr>
            <w:r>
              <w:rPr>
                <w:rFonts w:eastAsia="Arial"/>
                <w:sz w:val="23"/>
                <w:szCs w:val="22"/>
                <w:lang w:val="en-US"/>
              </w:rPr>
              <w:t>p</w:t>
            </w:r>
            <w:r w:rsidR="003E690F" w:rsidRPr="003E690F">
              <w:rPr>
                <w:rFonts w:eastAsia="Arial"/>
                <w:sz w:val="23"/>
                <w:szCs w:val="22"/>
                <w:lang w:val="en-US"/>
              </w:rPr>
              <w:t>roduction of e-bulletins;</w:t>
            </w:r>
          </w:p>
          <w:p w:rsidR="003E690F" w:rsidRPr="003E690F" w:rsidRDefault="003E690F" w:rsidP="003E690F">
            <w:pPr>
              <w:widowControl w:val="0"/>
              <w:tabs>
                <w:tab w:val="left" w:pos="828"/>
                <w:tab w:val="left" w:pos="829"/>
              </w:tabs>
              <w:autoSpaceDE w:val="0"/>
              <w:autoSpaceDN w:val="0"/>
              <w:spacing w:before="19"/>
              <w:rPr>
                <w:rFonts w:eastAsia="Arial"/>
                <w:sz w:val="23"/>
                <w:szCs w:val="22"/>
                <w:lang w:val="en-US"/>
              </w:rPr>
            </w:pPr>
          </w:p>
          <w:p w:rsidR="003E690F" w:rsidRPr="003E690F" w:rsidRDefault="00732EEC" w:rsidP="003E690F">
            <w:pPr>
              <w:widowControl w:val="0"/>
              <w:numPr>
                <w:ilvl w:val="0"/>
                <w:numId w:val="7"/>
              </w:numPr>
              <w:tabs>
                <w:tab w:val="left" w:pos="828"/>
                <w:tab w:val="left" w:pos="829"/>
              </w:tabs>
              <w:autoSpaceDE w:val="0"/>
              <w:autoSpaceDN w:val="0"/>
              <w:spacing w:line="279" w:lineRule="exact"/>
              <w:rPr>
                <w:rFonts w:eastAsia="Arial"/>
                <w:sz w:val="23"/>
                <w:szCs w:val="22"/>
                <w:lang w:val="en-US"/>
              </w:rPr>
            </w:pPr>
            <w:r>
              <w:rPr>
                <w:rFonts w:eastAsia="Arial"/>
                <w:sz w:val="23"/>
                <w:szCs w:val="22"/>
                <w:lang w:val="en-US"/>
              </w:rPr>
              <w:t>e-</w:t>
            </w:r>
            <w:r w:rsidR="003E690F" w:rsidRPr="003E690F">
              <w:rPr>
                <w:rFonts w:eastAsia="Arial"/>
                <w:sz w:val="23"/>
                <w:szCs w:val="22"/>
                <w:lang w:val="en-US"/>
              </w:rPr>
              <w:t>mail communication to</w:t>
            </w:r>
            <w:r w:rsidR="003E690F" w:rsidRPr="003E690F">
              <w:rPr>
                <w:rFonts w:eastAsia="Arial"/>
                <w:spacing w:val="-4"/>
                <w:sz w:val="23"/>
                <w:szCs w:val="22"/>
                <w:lang w:val="en-US"/>
              </w:rPr>
              <w:t xml:space="preserve"> </w:t>
            </w:r>
            <w:r w:rsidR="003E690F" w:rsidRPr="003E690F">
              <w:rPr>
                <w:rFonts w:eastAsia="Arial"/>
                <w:sz w:val="23"/>
                <w:szCs w:val="22"/>
                <w:lang w:val="en-US"/>
              </w:rPr>
              <w:t>constituents;</w:t>
            </w:r>
          </w:p>
          <w:p w:rsidR="003E690F" w:rsidRPr="003E690F" w:rsidRDefault="003E690F" w:rsidP="003E690F">
            <w:pPr>
              <w:widowControl w:val="0"/>
              <w:tabs>
                <w:tab w:val="left" w:pos="828"/>
                <w:tab w:val="left" w:pos="829"/>
              </w:tabs>
              <w:autoSpaceDE w:val="0"/>
              <w:autoSpaceDN w:val="0"/>
              <w:spacing w:line="279" w:lineRule="exact"/>
              <w:rPr>
                <w:rFonts w:eastAsia="Arial"/>
                <w:sz w:val="23"/>
                <w:szCs w:val="22"/>
                <w:lang w:val="en-US"/>
              </w:rPr>
            </w:pPr>
          </w:p>
          <w:p w:rsidR="003E690F" w:rsidRPr="003E690F" w:rsidRDefault="00732EEC" w:rsidP="003E690F">
            <w:pPr>
              <w:widowControl w:val="0"/>
              <w:numPr>
                <w:ilvl w:val="0"/>
                <w:numId w:val="7"/>
              </w:numPr>
              <w:tabs>
                <w:tab w:val="left" w:pos="828"/>
                <w:tab w:val="left" w:pos="829"/>
              </w:tabs>
              <w:autoSpaceDE w:val="0"/>
              <w:autoSpaceDN w:val="0"/>
              <w:spacing w:before="18"/>
              <w:rPr>
                <w:rFonts w:eastAsia="Arial"/>
                <w:sz w:val="23"/>
                <w:szCs w:val="22"/>
                <w:lang w:val="en-US"/>
              </w:rPr>
            </w:pPr>
            <w:r>
              <w:rPr>
                <w:rFonts w:eastAsia="Arial"/>
                <w:sz w:val="23"/>
                <w:szCs w:val="22"/>
                <w:lang w:val="en-US"/>
              </w:rPr>
              <w:t>s</w:t>
            </w:r>
            <w:r w:rsidR="003E690F" w:rsidRPr="003E690F">
              <w:rPr>
                <w:rFonts w:eastAsia="Arial"/>
                <w:sz w:val="23"/>
                <w:szCs w:val="22"/>
                <w:lang w:val="en-US"/>
              </w:rPr>
              <w:t>ocial media, i.e. Twitter, Facebook</w:t>
            </w:r>
            <w:r w:rsidR="003E690F" w:rsidRPr="003E690F">
              <w:rPr>
                <w:rFonts w:eastAsia="Arial"/>
                <w:spacing w:val="-1"/>
                <w:sz w:val="23"/>
                <w:szCs w:val="22"/>
                <w:lang w:val="en-US"/>
              </w:rPr>
              <w:t xml:space="preserve"> </w:t>
            </w:r>
            <w:r w:rsidR="003E690F" w:rsidRPr="003E690F">
              <w:rPr>
                <w:rFonts w:eastAsia="Arial"/>
                <w:sz w:val="23"/>
                <w:szCs w:val="22"/>
                <w:lang w:val="en-US"/>
              </w:rPr>
              <w:t>etc.;</w:t>
            </w:r>
          </w:p>
          <w:p w:rsidR="003E690F" w:rsidRPr="003E690F" w:rsidRDefault="003E690F" w:rsidP="003E690F">
            <w:pPr>
              <w:widowControl w:val="0"/>
              <w:tabs>
                <w:tab w:val="left" w:pos="828"/>
                <w:tab w:val="left" w:pos="829"/>
              </w:tabs>
              <w:autoSpaceDE w:val="0"/>
              <w:autoSpaceDN w:val="0"/>
              <w:spacing w:before="18"/>
              <w:rPr>
                <w:rFonts w:eastAsia="Arial"/>
                <w:sz w:val="23"/>
                <w:szCs w:val="22"/>
                <w:lang w:val="en-US"/>
              </w:rPr>
            </w:pPr>
          </w:p>
          <w:p w:rsidR="003E690F" w:rsidRPr="003E690F" w:rsidRDefault="00732EEC" w:rsidP="003E690F">
            <w:pPr>
              <w:widowControl w:val="0"/>
              <w:numPr>
                <w:ilvl w:val="0"/>
                <w:numId w:val="7"/>
              </w:numPr>
              <w:tabs>
                <w:tab w:val="left" w:pos="828"/>
                <w:tab w:val="left" w:pos="829"/>
              </w:tabs>
              <w:autoSpaceDE w:val="0"/>
              <w:autoSpaceDN w:val="0"/>
              <w:spacing w:before="21"/>
              <w:rPr>
                <w:rFonts w:eastAsia="Arial"/>
                <w:sz w:val="23"/>
                <w:szCs w:val="22"/>
                <w:lang w:val="en-US"/>
              </w:rPr>
            </w:pPr>
            <w:r>
              <w:rPr>
                <w:rFonts w:eastAsia="Arial"/>
                <w:sz w:val="23"/>
                <w:szCs w:val="22"/>
                <w:lang w:val="en-US"/>
              </w:rPr>
              <w:t>b</w:t>
            </w:r>
            <w:r w:rsidR="003E690F" w:rsidRPr="003E690F">
              <w:rPr>
                <w:rFonts w:eastAsia="Arial"/>
                <w:sz w:val="23"/>
                <w:szCs w:val="22"/>
                <w:lang w:val="en-US"/>
              </w:rPr>
              <w:t>logging;</w:t>
            </w:r>
          </w:p>
          <w:p w:rsidR="003E690F" w:rsidRPr="003E690F" w:rsidRDefault="003E690F" w:rsidP="003E690F">
            <w:pPr>
              <w:widowControl w:val="0"/>
              <w:tabs>
                <w:tab w:val="left" w:pos="828"/>
                <w:tab w:val="left" w:pos="829"/>
              </w:tabs>
              <w:autoSpaceDE w:val="0"/>
              <w:autoSpaceDN w:val="0"/>
              <w:spacing w:before="21"/>
              <w:rPr>
                <w:rFonts w:eastAsia="Arial"/>
                <w:sz w:val="23"/>
                <w:szCs w:val="22"/>
                <w:lang w:val="en-US"/>
              </w:rPr>
            </w:pPr>
          </w:p>
          <w:p w:rsidR="003E690F" w:rsidRPr="003E690F" w:rsidRDefault="00732EEC" w:rsidP="003E690F">
            <w:pPr>
              <w:widowControl w:val="0"/>
              <w:numPr>
                <w:ilvl w:val="0"/>
                <w:numId w:val="7"/>
              </w:numPr>
              <w:tabs>
                <w:tab w:val="left" w:pos="828"/>
                <w:tab w:val="left" w:pos="829"/>
              </w:tabs>
              <w:autoSpaceDE w:val="0"/>
              <w:autoSpaceDN w:val="0"/>
              <w:spacing w:before="18"/>
              <w:rPr>
                <w:rFonts w:eastAsia="Arial"/>
                <w:sz w:val="23"/>
                <w:szCs w:val="22"/>
                <w:lang w:val="en-US"/>
              </w:rPr>
            </w:pPr>
            <w:r>
              <w:rPr>
                <w:rFonts w:eastAsia="Arial"/>
                <w:sz w:val="23"/>
                <w:szCs w:val="22"/>
                <w:lang w:val="en-US"/>
              </w:rPr>
              <w:t>h</w:t>
            </w:r>
            <w:r w:rsidR="003E690F" w:rsidRPr="003E690F">
              <w:rPr>
                <w:rFonts w:eastAsia="Arial"/>
                <w:sz w:val="23"/>
                <w:szCs w:val="22"/>
                <w:lang w:val="en-US"/>
              </w:rPr>
              <w:t>ard copy</w:t>
            </w:r>
            <w:r w:rsidR="003E690F" w:rsidRPr="003E690F">
              <w:rPr>
                <w:rFonts w:eastAsia="Arial"/>
                <w:spacing w:val="-4"/>
                <w:sz w:val="23"/>
                <w:szCs w:val="22"/>
                <w:lang w:val="en-US"/>
              </w:rPr>
              <w:t xml:space="preserve"> </w:t>
            </w:r>
            <w:r w:rsidR="003E690F" w:rsidRPr="003E690F">
              <w:rPr>
                <w:rFonts w:eastAsia="Arial"/>
                <w:sz w:val="23"/>
                <w:szCs w:val="22"/>
                <w:lang w:val="en-US"/>
              </w:rPr>
              <w:t>newsletters;</w:t>
            </w:r>
          </w:p>
          <w:p w:rsidR="003E690F" w:rsidRPr="003E690F" w:rsidRDefault="003E690F" w:rsidP="003E690F">
            <w:pPr>
              <w:widowControl w:val="0"/>
              <w:tabs>
                <w:tab w:val="left" w:pos="828"/>
                <w:tab w:val="left" w:pos="829"/>
              </w:tabs>
              <w:autoSpaceDE w:val="0"/>
              <w:autoSpaceDN w:val="0"/>
              <w:spacing w:before="18"/>
              <w:rPr>
                <w:rFonts w:eastAsia="Arial"/>
                <w:sz w:val="23"/>
                <w:szCs w:val="22"/>
                <w:lang w:val="en-US"/>
              </w:rPr>
            </w:pPr>
          </w:p>
          <w:p w:rsidR="003E690F" w:rsidRPr="003E690F" w:rsidRDefault="00732EEC" w:rsidP="003E690F">
            <w:pPr>
              <w:widowControl w:val="0"/>
              <w:numPr>
                <w:ilvl w:val="0"/>
                <w:numId w:val="7"/>
              </w:numPr>
              <w:tabs>
                <w:tab w:val="left" w:pos="828"/>
                <w:tab w:val="left" w:pos="829"/>
              </w:tabs>
              <w:autoSpaceDE w:val="0"/>
              <w:autoSpaceDN w:val="0"/>
              <w:spacing w:before="18"/>
              <w:rPr>
                <w:rFonts w:eastAsia="Arial"/>
                <w:sz w:val="23"/>
                <w:szCs w:val="22"/>
                <w:lang w:val="en-US"/>
              </w:rPr>
            </w:pPr>
            <w:r>
              <w:rPr>
                <w:rFonts w:eastAsia="Arial"/>
                <w:sz w:val="23"/>
                <w:szCs w:val="22"/>
                <w:lang w:val="en-US"/>
              </w:rPr>
              <w:t>c</w:t>
            </w:r>
            <w:r w:rsidR="003E690F" w:rsidRPr="003E690F">
              <w:rPr>
                <w:rFonts w:eastAsia="Arial"/>
                <w:sz w:val="23"/>
                <w:szCs w:val="22"/>
                <w:lang w:val="en-US"/>
              </w:rPr>
              <w:t>ommunity</w:t>
            </w:r>
            <w:r w:rsidR="003E690F" w:rsidRPr="003E690F">
              <w:rPr>
                <w:rFonts w:eastAsia="Arial"/>
                <w:spacing w:val="-4"/>
                <w:sz w:val="23"/>
                <w:szCs w:val="22"/>
                <w:lang w:val="en-US"/>
              </w:rPr>
              <w:t xml:space="preserve"> </w:t>
            </w:r>
            <w:r w:rsidR="003E690F" w:rsidRPr="003E690F">
              <w:rPr>
                <w:rFonts w:eastAsia="Arial"/>
                <w:sz w:val="23"/>
                <w:szCs w:val="22"/>
                <w:lang w:val="en-US"/>
              </w:rPr>
              <w:t>meetings;</w:t>
            </w:r>
          </w:p>
          <w:p w:rsidR="003E690F" w:rsidRPr="003E690F" w:rsidRDefault="003E690F" w:rsidP="003E690F">
            <w:pPr>
              <w:widowControl w:val="0"/>
              <w:autoSpaceDE w:val="0"/>
              <w:autoSpaceDN w:val="0"/>
              <w:ind w:left="885" w:hanging="720"/>
              <w:rPr>
                <w:rFonts w:eastAsia="Arial"/>
                <w:sz w:val="23"/>
                <w:szCs w:val="22"/>
                <w:lang w:val="en-US"/>
              </w:rPr>
            </w:pPr>
          </w:p>
          <w:p w:rsidR="003E690F" w:rsidRPr="003E690F" w:rsidRDefault="00732EEC" w:rsidP="003E690F">
            <w:pPr>
              <w:widowControl w:val="0"/>
              <w:numPr>
                <w:ilvl w:val="0"/>
                <w:numId w:val="7"/>
              </w:numPr>
              <w:tabs>
                <w:tab w:val="left" w:pos="828"/>
                <w:tab w:val="left" w:pos="829"/>
              </w:tabs>
              <w:autoSpaceDE w:val="0"/>
              <w:autoSpaceDN w:val="0"/>
              <w:spacing w:before="19"/>
              <w:rPr>
                <w:rFonts w:eastAsia="Arial"/>
                <w:sz w:val="23"/>
                <w:szCs w:val="22"/>
                <w:lang w:val="en-US"/>
              </w:rPr>
            </w:pPr>
            <w:r>
              <w:rPr>
                <w:rFonts w:eastAsia="Arial"/>
                <w:sz w:val="23"/>
                <w:szCs w:val="22"/>
                <w:lang w:val="en-US"/>
              </w:rPr>
              <w:t>s</w:t>
            </w:r>
            <w:r w:rsidR="003E690F" w:rsidRPr="003E690F">
              <w:rPr>
                <w:rFonts w:eastAsia="Arial"/>
                <w:sz w:val="23"/>
                <w:szCs w:val="22"/>
                <w:lang w:val="en-US"/>
              </w:rPr>
              <w:t>urgeries;</w:t>
            </w:r>
          </w:p>
          <w:p w:rsidR="003E690F" w:rsidRPr="003E690F" w:rsidRDefault="003E690F" w:rsidP="003E690F">
            <w:pPr>
              <w:widowControl w:val="0"/>
              <w:tabs>
                <w:tab w:val="left" w:pos="828"/>
                <w:tab w:val="left" w:pos="829"/>
              </w:tabs>
              <w:autoSpaceDE w:val="0"/>
              <w:autoSpaceDN w:val="0"/>
              <w:spacing w:before="19"/>
              <w:rPr>
                <w:rFonts w:eastAsia="Arial"/>
                <w:sz w:val="23"/>
                <w:szCs w:val="22"/>
                <w:lang w:val="en-US"/>
              </w:rPr>
            </w:pPr>
          </w:p>
          <w:p w:rsidR="003E690F" w:rsidRPr="003E690F" w:rsidRDefault="00732EEC" w:rsidP="003E690F">
            <w:pPr>
              <w:widowControl w:val="0"/>
              <w:numPr>
                <w:ilvl w:val="0"/>
                <w:numId w:val="7"/>
              </w:numPr>
              <w:tabs>
                <w:tab w:val="left" w:pos="828"/>
                <w:tab w:val="left" w:pos="829"/>
              </w:tabs>
              <w:autoSpaceDE w:val="0"/>
              <w:autoSpaceDN w:val="0"/>
              <w:spacing w:before="19"/>
              <w:rPr>
                <w:rFonts w:eastAsia="Arial"/>
                <w:sz w:val="23"/>
                <w:szCs w:val="22"/>
                <w:lang w:val="en-US"/>
              </w:rPr>
            </w:pPr>
            <w:r>
              <w:rPr>
                <w:rFonts w:eastAsia="Arial"/>
                <w:sz w:val="23"/>
                <w:szCs w:val="22"/>
                <w:lang w:val="en-US"/>
              </w:rPr>
              <w:t>s</w:t>
            </w:r>
            <w:r w:rsidR="003E690F" w:rsidRPr="003E690F">
              <w:rPr>
                <w:rFonts w:eastAsia="Arial"/>
                <w:sz w:val="23"/>
                <w:szCs w:val="22"/>
                <w:lang w:val="en-US"/>
              </w:rPr>
              <w:t>treet surveys;</w:t>
            </w:r>
          </w:p>
        </w:tc>
      </w:tr>
      <w:tr w:rsidR="003E690F" w:rsidRPr="003E690F" w:rsidTr="009F26EA">
        <w:trPr>
          <w:trHeight w:val="1124"/>
        </w:trPr>
        <w:tc>
          <w:tcPr>
            <w:tcW w:w="4253" w:type="dxa"/>
            <w:gridSpan w:val="2"/>
          </w:tcPr>
          <w:p w:rsidR="003E690F" w:rsidRPr="003E690F" w:rsidRDefault="003E690F" w:rsidP="003E690F">
            <w:pPr>
              <w:widowControl w:val="0"/>
              <w:tabs>
                <w:tab w:val="left" w:pos="652"/>
              </w:tabs>
              <w:autoSpaceDE w:val="0"/>
              <w:autoSpaceDN w:val="0"/>
              <w:spacing w:line="244" w:lineRule="auto"/>
              <w:ind w:left="107" w:right="789"/>
              <w:rPr>
                <w:rFonts w:eastAsia="Arial"/>
                <w:sz w:val="23"/>
                <w:szCs w:val="22"/>
                <w:lang w:val="en-US"/>
              </w:rPr>
            </w:pPr>
            <w:r w:rsidRPr="003E690F">
              <w:rPr>
                <w:rFonts w:eastAsia="Arial"/>
                <w:b/>
                <w:sz w:val="23"/>
                <w:szCs w:val="22"/>
                <w:lang w:val="en-US"/>
              </w:rPr>
              <w:t>3.4</w:t>
            </w:r>
            <w:r w:rsidRPr="003E690F">
              <w:rPr>
                <w:rFonts w:eastAsia="Arial"/>
                <w:b/>
                <w:sz w:val="23"/>
                <w:szCs w:val="22"/>
                <w:lang w:val="en-US"/>
              </w:rPr>
              <w:tab/>
            </w:r>
            <w:r w:rsidRPr="003E690F">
              <w:rPr>
                <w:rFonts w:eastAsia="Arial"/>
                <w:sz w:val="23"/>
                <w:szCs w:val="22"/>
                <w:lang w:val="en-US"/>
              </w:rPr>
              <w:t xml:space="preserve">How do </w:t>
            </w:r>
            <w:r w:rsidR="00ED2993">
              <w:rPr>
                <w:rFonts w:eastAsia="Arial"/>
                <w:sz w:val="23"/>
                <w:szCs w:val="22"/>
                <w:lang w:val="en-US"/>
              </w:rPr>
              <w:t>m</w:t>
            </w:r>
            <w:r w:rsidRPr="003E690F">
              <w:rPr>
                <w:rFonts w:eastAsia="Arial"/>
                <w:sz w:val="23"/>
                <w:szCs w:val="22"/>
                <w:lang w:val="en-US"/>
              </w:rPr>
              <w:t>embers generally deal with casework?</w:t>
            </w:r>
          </w:p>
          <w:p w:rsidR="003E690F" w:rsidRPr="003E690F" w:rsidRDefault="003E690F" w:rsidP="003E690F">
            <w:pPr>
              <w:widowControl w:val="0"/>
              <w:autoSpaceDE w:val="0"/>
              <w:autoSpaceDN w:val="0"/>
              <w:ind w:left="107" w:right="689"/>
              <w:rPr>
                <w:rFonts w:eastAsia="Arial"/>
                <w:sz w:val="23"/>
                <w:szCs w:val="22"/>
                <w:lang w:val="en-US"/>
              </w:rPr>
            </w:pPr>
            <w:r w:rsidRPr="003E690F">
              <w:rPr>
                <w:rFonts w:eastAsia="Arial"/>
                <w:sz w:val="23"/>
                <w:szCs w:val="22"/>
                <w:lang w:val="en-US"/>
              </w:rPr>
              <w:t>Do they pass on issues directly to staff or do they take a more in depth approach to resolving issues?</w:t>
            </w:r>
          </w:p>
        </w:tc>
        <w:tc>
          <w:tcPr>
            <w:tcW w:w="9801" w:type="dxa"/>
          </w:tcPr>
          <w:p w:rsidR="003E690F" w:rsidRPr="003E690F" w:rsidRDefault="003E690F" w:rsidP="003E690F">
            <w:pPr>
              <w:widowControl w:val="0"/>
              <w:autoSpaceDE w:val="0"/>
              <w:autoSpaceDN w:val="0"/>
              <w:ind w:left="108" w:right="100"/>
              <w:jc w:val="both"/>
              <w:rPr>
                <w:rFonts w:eastAsia="Arial"/>
                <w:sz w:val="23"/>
                <w:szCs w:val="22"/>
                <w:lang w:val="en-US"/>
              </w:rPr>
            </w:pPr>
            <w:r w:rsidRPr="003E690F">
              <w:rPr>
                <w:rFonts w:eastAsia="Arial"/>
                <w:sz w:val="23"/>
                <w:szCs w:val="22"/>
                <w:lang w:val="en-US"/>
              </w:rPr>
              <w:t>The process for dealing with casework varies. Some Members will have the experience, skills and</w:t>
            </w:r>
            <w:r w:rsidRPr="003E690F">
              <w:rPr>
                <w:rFonts w:eastAsia="Arial"/>
                <w:spacing w:val="-7"/>
                <w:sz w:val="23"/>
                <w:szCs w:val="22"/>
                <w:lang w:val="en-US"/>
              </w:rPr>
              <w:t xml:space="preserve"> </w:t>
            </w:r>
            <w:r w:rsidRPr="003E690F">
              <w:rPr>
                <w:rFonts w:eastAsia="Arial"/>
                <w:sz w:val="23"/>
                <w:szCs w:val="22"/>
                <w:lang w:val="en-US"/>
              </w:rPr>
              <w:t>knowledge</w:t>
            </w:r>
            <w:r w:rsidRPr="003E690F">
              <w:rPr>
                <w:rFonts w:eastAsia="Arial"/>
                <w:spacing w:val="-7"/>
                <w:sz w:val="23"/>
                <w:szCs w:val="22"/>
                <w:lang w:val="en-US"/>
              </w:rPr>
              <w:t xml:space="preserve"> </w:t>
            </w:r>
            <w:r w:rsidRPr="003E690F">
              <w:rPr>
                <w:rFonts w:eastAsia="Arial"/>
                <w:sz w:val="23"/>
                <w:szCs w:val="22"/>
                <w:lang w:val="en-US"/>
              </w:rPr>
              <w:t>to</w:t>
            </w:r>
            <w:r w:rsidRPr="003E690F">
              <w:rPr>
                <w:rFonts w:eastAsia="Arial"/>
                <w:spacing w:val="-7"/>
                <w:sz w:val="23"/>
                <w:szCs w:val="22"/>
                <w:lang w:val="en-US"/>
              </w:rPr>
              <w:t xml:space="preserve"> </w:t>
            </w:r>
            <w:r w:rsidRPr="003E690F">
              <w:rPr>
                <w:rFonts w:eastAsia="Arial"/>
                <w:sz w:val="23"/>
                <w:szCs w:val="22"/>
                <w:lang w:val="en-US"/>
              </w:rPr>
              <w:t>resolve</w:t>
            </w:r>
            <w:r w:rsidRPr="003E690F">
              <w:rPr>
                <w:rFonts w:eastAsia="Arial"/>
                <w:spacing w:val="-7"/>
                <w:sz w:val="23"/>
                <w:szCs w:val="22"/>
                <w:lang w:val="en-US"/>
              </w:rPr>
              <w:t xml:space="preserve"> </w:t>
            </w:r>
            <w:r w:rsidRPr="003E690F">
              <w:rPr>
                <w:rFonts w:eastAsia="Arial"/>
                <w:sz w:val="23"/>
                <w:szCs w:val="22"/>
                <w:lang w:val="en-US"/>
              </w:rPr>
              <w:t>constituents’</w:t>
            </w:r>
            <w:r w:rsidRPr="003E690F">
              <w:rPr>
                <w:rFonts w:eastAsia="Arial"/>
                <w:spacing w:val="-7"/>
                <w:sz w:val="23"/>
                <w:szCs w:val="22"/>
                <w:lang w:val="en-US"/>
              </w:rPr>
              <w:t xml:space="preserve"> </w:t>
            </w:r>
            <w:r w:rsidRPr="003E690F">
              <w:rPr>
                <w:rFonts w:eastAsia="Arial"/>
                <w:sz w:val="23"/>
                <w:szCs w:val="22"/>
                <w:lang w:val="en-US"/>
              </w:rPr>
              <w:t>issues,</w:t>
            </w:r>
            <w:r w:rsidRPr="003E690F">
              <w:rPr>
                <w:rFonts w:eastAsia="Arial"/>
                <w:spacing w:val="-6"/>
                <w:sz w:val="23"/>
                <w:szCs w:val="22"/>
                <w:lang w:val="en-US"/>
              </w:rPr>
              <w:t xml:space="preserve"> </w:t>
            </w:r>
            <w:r w:rsidRPr="003E690F">
              <w:rPr>
                <w:rFonts w:eastAsia="Arial"/>
                <w:sz w:val="23"/>
                <w:szCs w:val="22"/>
                <w:lang w:val="en-US"/>
              </w:rPr>
              <w:t>whereas</w:t>
            </w:r>
            <w:r w:rsidRPr="003E690F">
              <w:rPr>
                <w:rFonts w:eastAsia="Arial"/>
                <w:spacing w:val="-4"/>
                <w:sz w:val="23"/>
                <w:szCs w:val="22"/>
                <w:lang w:val="en-US"/>
              </w:rPr>
              <w:t xml:space="preserve"> </w:t>
            </w:r>
            <w:r w:rsidRPr="003E690F">
              <w:rPr>
                <w:rFonts w:eastAsia="Arial"/>
                <w:sz w:val="23"/>
                <w:szCs w:val="22"/>
                <w:lang w:val="en-US"/>
              </w:rPr>
              <w:t>others</w:t>
            </w:r>
            <w:r w:rsidRPr="003E690F">
              <w:rPr>
                <w:rFonts w:eastAsia="Arial"/>
                <w:spacing w:val="-4"/>
                <w:sz w:val="23"/>
                <w:szCs w:val="22"/>
                <w:lang w:val="en-US"/>
              </w:rPr>
              <w:t xml:space="preserve"> </w:t>
            </w:r>
            <w:r w:rsidRPr="003E690F">
              <w:rPr>
                <w:rFonts w:eastAsia="Arial"/>
                <w:sz w:val="23"/>
                <w:szCs w:val="22"/>
                <w:lang w:val="en-US"/>
              </w:rPr>
              <w:t>will</w:t>
            </w:r>
            <w:r w:rsidRPr="003E690F">
              <w:rPr>
                <w:rFonts w:eastAsia="Arial"/>
                <w:spacing w:val="-7"/>
                <w:sz w:val="23"/>
                <w:szCs w:val="22"/>
                <w:lang w:val="en-US"/>
              </w:rPr>
              <w:t xml:space="preserve"> </w:t>
            </w:r>
            <w:r w:rsidRPr="003E690F">
              <w:rPr>
                <w:rFonts w:eastAsia="Arial"/>
                <w:sz w:val="23"/>
                <w:szCs w:val="22"/>
                <w:lang w:val="en-US"/>
              </w:rPr>
              <w:t>refer</w:t>
            </w:r>
            <w:r w:rsidRPr="003E690F">
              <w:rPr>
                <w:rFonts w:eastAsia="Arial"/>
                <w:spacing w:val="-6"/>
                <w:sz w:val="23"/>
                <w:szCs w:val="22"/>
                <w:lang w:val="en-US"/>
              </w:rPr>
              <w:t xml:space="preserve"> </w:t>
            </w:r>
            <w:r w:rsidRPr="003E690F">
              <w:rPr>
                <w:rFonts w:eastAsia="Arial"/>
                <w:sz w:val="23"/>
                <w:szCs w:val="22"/>
                <w:lang w:val="en-US"/>
              </w:rPr>
              <w:t>issues</w:t>
            </w:r>
            <w:r w:rsidRPr="003E690F">
              <w:rPr>
                <w:rFonts w:eastAsia="Arial"/>
                <w:spacing w:val="-6"/>
                <w:sz w:val="23"/>
                <w:szCs w:val="22"/>
                <w:lang w:val="en-US"/>
              </w:rPr>
              <w:t xml:space="preserve"> </w:t>
            </w:r>
            <w:r w:rsidRPr="003E690F">
              <w:rPr>
                <w:rFonts w:eastAsia="Arial"/>
                <w:sz w:val="23"/>
                <w:szCs w:val="22"/>
                <w:lang w:val="en-US"/>
              </w:rPr>
              <w:t>directly</w:t>
            </w:r>
            <w:r w:rsidRPr="003E690F">
              <w:rPr>
                <w:rFonts w:eastAsia="Arial"/>
                <w:spacing w:val="-8"/>
                <w:sz w:val="23"/>
                <w:szCs w:val="22"/>
                <w:lang w:val="en-US"/>
              </w:rPr>
              <w:t xml:space="preserve"> </w:t>
            </w:r>
            <w:r w:rsidRPr="003E690F">
              <w:rPr>
                <w:rFonts w:eastAsia="Arial"/>
                <w:sz w:val="23"/>
                <w:szCs w:val="22"/>
                <w:lang w:val="en-US"/>
              </w:rPr>
              <w:t>to</w:t>
            </w:r>
            <w:r w:rsidRPr="003E690F">
              <w:rPr>
                <w:rFonts w:eastAsia="Arial"/>
                <w:spacing w:val="-7"/>
                <w:sz w:val="23"/>
                <w:szCs w:val="22"/>
                <w:lang w:val="en-US"/>
              </w:rPr>
              <w:t xml:space="preserve"> </w:t>
            </w:r>
            <w:r w:rsidRPr="003E690F">
              <w:rPr>
                <w:rFonts w:eastAsia="Arial"/>
                <w:sz w:val="23"/>
                <w:szCs w:val="22"/>
                <w:lang w:val="en-US"/>
              </w:rPr>
              <w:t>staff.</w:t>
            </w:r>
          </w:p>
          <w:p w:rsidR="003E690F" w:rsidRPr="003E690F" w:rsidRDefault="003E690F" w:rsidP="003E690F">
            <w:pPr>
              <w:widowControl w:val="0"/>
              <w:autoSpaceDE w:val="0"/>
              <w:autoSpaceDN w:val="0"/>
              <w:ind w:left="108" w:right="100"/>
              <w:jc w:val="both"/>
              <w:rPr>
                <w:rFonts w:eastAsia="Arial"/>
                <w:sz w:val="23"/>
                <w:szCs w:val="22"/>
                <w:lang w:val="en-US"/>
              </w:rPr>
            </w:pPr>
          </w:p>
          <w:p w:rsidR="003E690F" w:rsidRPr="003E690F" w:rsidRDefault="003E690F" w:rsidP="003E690F">
            <w:pPr>
              <w:widowControl w:val="0"/>
              <w:autoSpaceDE w:val="0"/>
              <w:autoSpaceDN w:val="0"/>
              <w:spacing w:before="1" w:line="256" w:lineRule="auto"/>
              <w:ind w:left="108" w:right="101"/>
              <w:jc w:val="both"/>
              <w:rPr>
                <w:rFonts w:eastAsia="Arial"/>
                <w:sz w:val="23"/>
                <w:szCs w:val="22"/>
                <w:lang w:val="en-US"/>
              </w:rPr>
            </w:pPr>
            <w:r w:rsidRPr="003E690F">
              <w:rPr>
                <w:rFonts w:eastAsia="Arial"/>
                <w:sz w:val="23"/>
                <w:szCs w:val="22"/>
                <w:lang w:val="en-US"/>
              </w:rPr>
              <w:t xml:space="preserve">The Council has produced a Service Standard for elected members which lists contact details and points of escalation for each Council service and sets expectations in terms of response times, which are monitored quarterly (see </w:t>
            </w:r>
            <w:proofErr w:type="gramStart"/>
            <w:r w:rsidRPr="003E690F">
              <w:rPr>
                <w:rFonts w:eastAsia="Arial"/>
                <w:sz w:val="23"/>
                <w:szCs w:val="22"/>
                <w:lang w:val="en-US"/>
              </w:rPr>
              <w:t>Appendix ??</w:t>
            </w:r>
            <w:proofErr w:type="gramEnd"/>
            <w:r w:rsidRPr="003E690F">
              <w:rPr>
                <w:rFonts w:eastAsia="Arial"/>
                <w:sz w:val="23"/>
                <w:szCs w:val="22"/>
                <w:lang w:val="en-US"/>
              </w:rPr>
              <w:t>).</w:t>
            </w:r>
          </w:p>
          <w:p w:rsidR="003E690F" w:rsidRPr="003E690F" w:rsidRDefault="003E690F" w:rsidP="003E690F">
            <w:pPr>
              <w:widowControl w:val="0"/>
              <w:autoSpaceDE w:val="0"/>
              <w:autoSpaceDN w:val="0"/>
              <w:spacing w:before="1" w:line="256" w:lineRule="auto"/>
              <w:ind w:left="108" w:right="101"/>
              <w:jc w:val="both"/>
              <w:rPr>
                <w:rFonts w:eastAsia="Arial"/>
                <w:sz w:val="23"/>
                <w:szCs w:val="22"/>
                <w:lang w:val="en-US"/>
              </w:rPr>
            </w:pPr>
          </w:p>
          <w:p w:rsidR="003E690F" w:rsidRPr="003E690F" w:rsidRDefault="003E690F" w:rsidP="003E690F">
            <w:pPr>
              <w:widowControl w:val="0"/>
              <w:autoSpaceDE w:val="0"/>
              <w:autoSpaceDN w:val="0"/>
              <w:spacing w:before="1" w:line="256" w:lineRule="auto"/>
              <w:ind w:left="108" w:right="101"/>
              <w:jc w:val="both"/>
              <w:rPr>
                <w:rFonts w:eastAsia="Arial"/>
                <w:sz w:val="23"/>
                <w:szCs w:val="22"/>
                <w:lang w:val="en-US"/>
              </w:rPr>
            </w:pPr>
            <w:r w:rsidRPr="003E690F">
              <w:rPr>
                <w:rFonts w:eastAsia="Arial"/>
                <w:sz w:val="23"/>
                <w:szCs w:val="22"/>
                <w:lang w:val="en-US"/>
              </w:rPr>
              <w:t xml:space="preserve">Some members research complex casework enquiries to identify national/professional guidance and/or best practice in other authorities. Information gained from casework can generate questions and motion to Full Council or requests for work to be included in the </w:t>
            </w:r>
            <w:r w:rsidRPr="003E690F">
              <w:rPr>
                <w:rFonts w:eastAsia="Arial"/>
                <w:sz w:val="23"/>
                <w:szCs w:val="22"/>
                <w:lang w:val="en-US"/>
              </w:rPr>
              <w:lastRenderedPageBreak/>
              <w:t>Forward Plan for Scrutiny.</w:t>
            </w:r>
          </w:p>
          <w:p w:rsidR="003E690F" w:rsidRPr="003E690F" w:rsidRDefault="003E690F" w:rsidP="003E690F">
            <w:pPr>
              <w:widowControl w:val="0"/>
              <w:autoSpaceDE w:val="0"/>
              <w:autoSpaceDN w:val="0"/>
              <w:spacing w:before="1" w:line="256" w:lineRule="auto"/>
              <w:ind w:left="108" w:right="101"/>
              <w:jc w:val="both"/>
              <w:rPr>
                <w:rFonts w:eastAsia="Arial"/>
                <w:sz w:val="23"/>
                <w:szCs w:val="22"/>
                <w:lang w:val="en-US"/>
              </w:rPr>
            </w:pPr>
          </w:p>
          <w:p w:rsidR="003E690F" w:rsidRPr="003E690F" w:rsidRDefault="003E690F" w:rsidP="003E690F">
            <w:pPr>
              <w:widowControl w:val="0"/>
              <w:autoSpaceDE w:val="0"/>
              <w:autoSpaceDN w:val="0"/>
              <w:spacing w:before="1" w:line="256" w:lineRule="auto"/>
              <w:ind w:left="108" w:right="101"/>
              <w:jc w:val="both"/>
              <w:rPr>
                <w:rFonts w:eastAsia="Arial"/>
                <w:sz w:val="23"/>
                <w:szCs w:val="22"/>
                <w:lang w:val="en-US"/>
              </w:rPr>
            </w:pPr>
            <w:r w:rsidRPr="003E690F">
              <w:rPr>
                <w:rFonts w:eastAsia="Arial"/>
                <w:sz w:val="23"/>
                <w:szCs w:val="22"/>
                <w:lang w:val="en-US"/>
              </w:rPr>
              <w:t>Experienced members also mediate between disputing residents.</w:t>
            </w:r>
          </w:p>
          <w:p w:rsidR="003E690F" w:rsidRPr="003E690F" w:rsidRDefault="003E690F" w:rsidP="003E690F">
            <w:pPr>
              <w:widowControl w:val="0"/>
              <w:autoSpaceDE w:val="0"/>
              <w:autoSpaceDN w:val="0"/>
              <w:spacing w:line="259" w:lineRule="auto"/>
              <w:ind w:left="108" w:right="96"/>
              <w:jc w:val="both"/>
              <w:rPr>
                <w:rFonts w:eastAsia="Arial"/>
                <w:sz w:val="23"/>
                <w:szCs w:val="22"/>
                <w:lang w:val="en-US"/>
              </w:rPr>
            </w:pPr>
          </w:p>
        </w:tc>
      </w:tr>
      <w:tr w:rsidR="003E690F" w:rsidRPr="003E690F" w:rsidTr="009F26EA">
        <w:trPr>
          <w:trHeight w:val="1322"/>
        </w:trPr>
        <w:tc>
          <w:tcPr>
            <w:tcW w:w="4253" w:type="dxa"/>
            <w:gridSpan w:val="2"/>
          </w:tcPr>
          <w:p w:rsidR="003E690F" w:rsidRPr="003E690F" w:rsidRDefault="003E690F" w:rsidP="00ED2993">
            <w:pPr>
              <w:widowControl w:val="0"/>
              <w:tabs>
                <w:tab w:val="left" w:pos="666"/>
              </w:tabs>
              <w:autoSpaceDE w:val="0"/>
              <w:autoSpaceDN w:val="0"/>
              <w:ind w:left="107" w:right="594"/>
              <w:rPr>
                <w:rFonts w:eastAsia="Arial"/>
                <w:sz w:val="23"/>
                <w:szCs w:val="22"/>
                <w:lang w:val="en-US"/>
              </w:rPr>
            </w:pPr>
            <w:r w:rsidRPr="003E690F">
              <w:rPr>
                <w:rFonts w:eastAsia="Arial"/>
                <w:b/>
                <w:sz w:val="23"/>
                <w:szCs w:val="22"/>
                <w:lang w:val="en-US"/>
              </w:rPr>
              <w:lastRenderedPageBreak/>
              <w:t>3.5</w:t>
            </w:r>
            <w:r w:rsidRPr="003E690F">
              <w:rPr>
                <w:rFonts w:eastAsia="Arial"/>
                <w:b/>
                <w:sz w:val="23"/>
                <w:szCs w:val="22"/>
                <w:lang w:val="en-US"/>
              </w:rPr>
              <w:tab/>
            </w:r>
            <w:r w:rsidRPr="003E690F">
              <w:rPr>
                <w:rFonts w:eastAsia="Arial"/>
                <w:sz w:val="23"/>
                <w:szCs w:val="22"/>
                <w:lang w:val="en-US"/>
              </w:rPr>
              <w:t xml:space="preserve">What support do </w:t>
            </w:r>
            <w:r w:rsidR="00ED2993">
              <w:rPr>
                <w:rFonts w:eastAsia="Arial"/>
                <w:sz w:val="23"/>
                <w:szCs w:val="22"/>
                <w:lang w:val="en-US"/>
              </w:rPr>
              <w:t>m</w:t>
            </w:r>
            <w:r w:rsidRPr="003E690F">
              <w:rPr>
                <w:rFonts w:eastAsia="Arial"/>
                <w:sz w:val="23"/>
                <w:szCs w:val="22"/>
                <w:lang w:val="en-US"/>
              </w:rPr>
              <w:t>embers receive in discharging their duties in relation to casework and representational role in their</w:t>
            </w:r>
            <w:r w:rsidRPr="003E690F">
              <w:rPr>
                <w:rFonts w:eastAsia="Arial"/>
                <w:spacing w:val="-10"/>
                <w:sz w:val="23"/>
                <w:szCs w:val="22"/>
                <w:lang w:val="en-US"/>
              </w:rPr>
              <w:t xml:space="preserve"> </w:t>
            </w:r>
            <w:r w:rsidRPr="003E690F">
              <w:rPr>
                <w:rFonts w:eastAsia="Arial"/>
                <w:sz w:val="23"/>
                <w:szCs w:val="22"/>
                <w:lang w:val="en-US"/>
              </w:rPr>
              <w:t>ward?</w:t>
            </w:r>
          </w:p>
        </w:tc>
        <w:tc>
          <w:tcPr>
            <w:tcW w:w="9801" w:type="dxa"/>
          </w:tcPr>
          <w:p w:rsidR="003E690F" w:rsidRPr="003E690F" w:rsidRDefault="003E690F" w:rsidP="003E690F">
            <w:pPr>
              <w:widowControl w:val="0"/>
              <w:autoSpaceDE w:val="0"/>
              <w:autoSpaceDN w:val="0"/>
              <w:spacing w:line="260" w:lineRule="exact"/>
              <w:ind w:left="170"/>
              <w:rPr>
                <w:rFonts w:eastAsia="Arial"/>
                <w:sz w:val="23"/>
                <w:szCs w:val="22"/>
                <w:lang w:val="en-US"/>
              </w:rPr>
            </w:pPr>
            <w:r w:rsidRPr="003E690F">
              <w:rPr>
                <w:rFonts w:eastAsia="Arial"/>
                <w:sz w:val="23"/>
                <w:szCs w:val="22"/>
                <w:lang w:val="en-US"/>
              </w:rPr>
              <w:t xml:space="preserve">Please see response to 3.4 above.  </w:t>
            </w:r>
          </w:p>
          <w:p w:rsidR="003E690F" w:rsidRPr="003E690F" w:rsidRDefault="003E690F" w:rsidP="003E690F">
            <w:pPr>
              <w:widowControl w:val="0"/>
              <w:autoSpaceDE w:val="0"/>
              <w:autoSpaceDN w:val="0"/>
              <w:spacing w:line="260" w:lineRule="exact"/>
              <w:ind w:left="108"/>
              <w:rPr>
                <w:rFonts w:eastAsia="Arial"/>
                <w:sz w:val="23"/>
                <w:szCs w:val="22"/>
                <w:lang w:val="en-US"/>
              </w:rPr>
            </w:pPr>
          </w:p>
          <w:p w:rsidR="003E690F" w:rsidRPr="003E690F" w:rsidRDefault="003E690F" w:rsidP="003E690F">
            <w:pPr>
              <w:widowControl w:val="0"/>
              <w:autoSpaceDE w:val="0"/>
              <w:autoSpaceDN w:val="0"/>
              <w:spacing w:line="260" w:lineRule="exact"/>
              <w:ind w:left="108"/>
              <w:rPr>
                <w:rFonts w:eastAsia="Arial"/>
                <w:sz w:val="23"/>
                <w:szCs w:val="22"/>
                <w:lang w:val="en-US"/>
              </w:rPr>
            </w:pPr>
            <w:r w:rsidRPr="003E690F">
              <w:rPr>
                <w:rFonts w:eastAsia="Arial"/>
                <w:sz w:val="23"/>
                <w:szCs w:val="22"/>
                <w:lang w:val="en-US"/>
              </w:rPr>
              <w:t xml:space="preserve">Members are responsible for managing their own case work and the </w:t>
            </w:r>
            <w:proofErr w:type="spellStart"/>
            <w:r w:rsidRPr="003E690F">
              <w:rPr>
                <w:rFonts w:eastAsia="Arial"/>
                <w:sz w:val="23"/>
                <w:szCs w:val="22"/>
                <w:lang w:val="en-US"/>
              </w:rPr>
              <w:t>organisation</w:t>
            </w:r>
            <w:proofErr w:type="spellEnd"/>
            <w:r w:rsidRPr="003E690F">
              <w:rPr>
                <w:rFonts w:eastAsia="Arial"/>
                <w:sz w:val="23"/>
                <w:szCs w:val="22"/>
                <w:lang w:val="en-US"/>
              </w:rPr>
              <w:t xml:space="preserve"> will support them by providing timely responses to queries, as per the Service Standard.</w:t>
            </w:r>
          </w:p>
          <w:p w:rsidR="003E690F" w:rsidRPr="003E690F" w:rsidRDefault="003E690F" w:rsidP="003E690F">
            <w:pPr>
              <w:widowControl w:val="0"/>
              <w:autoSpaceDE w:val="0"/>
              <w:autoSpaceDN w:val="0"/>
              <w:spacing w:line="260" w:lineRule="exact"/>
              <w:ind w:left="108"/>
              <w:rPr>
                <w:rFonts w:eastAsia="Arial"/>
                <w:sz w:val="23"/>
                <w:szCs w:val="22"/>
                <w:lang w:val="en-US"/>
              </w:rPr>
            </w:pPr>
          </w:p>
          <w:p w:rsidR="003E690F" w:rsidRPr="003E690F" w:rsidRDefault="003E690F" w:rsidP="003E690F">
            <w:pPr>
              <w:widowControl w:val="0"/>
              <w:autoSpaceDE w:val="0"/>
              <w:autoSpaceDN w:val="0"/>
              <w:spacing w:line="260" w:lineRule="exact"/>
              <w:ind w:left="108"/>
              <w:rPr>
                <w:rFonts w:eastAsia="Arial"/>
                <w:sz w:val="23"/>
                <w:szCs w:val="22"/>
                <w:lang w:val="en-US"/>
              </w:rPr>
            </w:pPr>
            <w:r w:rsidRPr="003E690F">
              <w:rPr>
                <w:rFonts w:eastAsia="Arial"/>
                <w:sz w:val="23"/>
                <w:szCs w:val="22"/>
                <w:lang w:val="en-US"/>
              </w:rPr>
              <w:t>Members also receive some limited support in terms of their representational role, for example support with advertising promoting and advertising surgeries (not all members hold surgeries).</w:t>
            </w:r>
          </w:p>
          <w:p w:rsidR="003E690F" w:rsidRPr="003E690F" w:rsidRDefault="003E690F" w:rsidP="003E690F">
            <w:pPr>
              <w:widowControl w:val="0"/>
              <w:autoSpaceDE w:val="0"/>
              <w:autoSpaceDN w:val="0"/>
              <w:spacing w:line="260" w:lineRule="exact"/>
              <w:ind w:left="108"/>
              <w:rPr>
                <w:rFonts w:eastAsia="Arial"/>
                <w:sz w:val="23"/>
                <w:szCs w:val="22"/>
                <w:lang w:val="en-US"/>
              </w:rPr>
            </w:pPr>
            <w:r w:rsidRPr="003E690F">
              <w:rPr>
                <w:rFonts w:eastAsia="Arial"/>
                <w:sz w:val="23"/>
                <w:szCs w:val="22"/>
                <w:lang w:val="en-US"/>
              </w:rPr>
              <w:t xml:space="preserve"> </w:t>
            </w:r>
          </w:p>
        </w:tc>
      </w:tr>
      <w:tr w:rsidR="003E690F" w:rsidRPr="00732EEC" w:rsidTr="007304EF">
        <w:trPr>
          <w:trHeight w:val="841"/>
        </w:trPr>
        <w:tc>
          <w:tcPr>
            <w:tcW w:w="4253" w:type="dxa"/>
            <w:gridSpan w:val="2"/>
          </w:tcPr>
          <w:p w:rsidR="003E690F" w:rsidRPr="00732EEC" w:rsidRDefault="003E690F" w:rsidP="00ED2993">
            <w:pPr>
              <w:widowControl w:val="0"/>
              <w:tabs>
                <w:tab w:val="left" w:pos="712"/>
              </w:tabs>
              <w:autoSpaceDE w:val="0"/>
              <w:autoSpaceDN w:val="0"/>
              <w:ind w:left="107" w:right="231"/>
              <w:rPr>
                <w:rFonts w:eastAsia="Arial"/>
                <w:sz w:val="23"/>
                <w:szCs w:val="23"/>
                <w:lang w:val="en-US"/>
              </w:rPr>
            </w:pPr>
            <w:r w:rsidRPr="00732EEC">
              <w:rPr>
                <w:rFonts w:eastAsia="Arial"/>
                <w:b/>
                <w:sz w:val="23"/>
                <w:szCs w:val="23"/>
                <w:lang w:val="en-US"/>
              </w:rPr>
              <w:t>3.6</w:t>
            </w:r>
            <w:r w:rsidRPr="00732EEC">
              <w:rPr>
                <w:rFonts w:eastAsia="Arial"/>
                <w:b/>
                <w:sz w:val="23"/>
                <w:szCs w:val="23"/>
                <w:lang w:val="en-US"/>
              </w:rPr>
              <w:tab/>
            </w:r>
            <w:r w:rsidRPr="00732EEC">
              <w:rPr>
                <w:rFonts w:eastAsia="Arial"/>
                <w:sz w:val="23"/>
                <w:szCs w:val="23"/>
                <w:lang w:val="en-US"/>
              </w:rPr>
              <w:t>Has the Council put in place</w:t>
            </w:r>
            <w:r w:rsidRPr="00732EEC">
              <w:rPr>
                <w:rFonts w:eastAsia="Arial"/>
                <w:spacing w:val="-9"/>
                <w:sz w:val="23"/>
                <w:szCs w:val="23"/>
                <w:lang w:val="en-US"/>
              </w:rPr>
              <w:t xml:space="preserve"> </w:t>
            </w:r>
            <w:r w:rsidRPr="00732EEC">
              <w:rPr>
                <w:rFonts w:eastAsia="Arial"/>
                <w:sz w:val="23"/>
                <w:szCs w:val="23"/>
                <w:lang w:val="en-US"/>
              </w:rPr>
              <w:t xml:space="preserve">any mechanisms for </w:t>
            </w:r>
            <w:r w:rsidR="00ED2993" w:rsidRPr="00732EEC">
              <w:rPr>
                <w:rFonts w:eastAsia="Arial"/>
                <w:sz w:val="23"/>
                <w:szCs w:val="23"/>
                <w:lang w:val="en-US"/>
              </w:rPr>
              <w:t>m</w:t>
            </w:r>
            <w:r w:rsidRPr="00732EEC">
              <w:rPr>
                <w:rFonts w:eastAsia="Arial"/>
                <w:sz w:val="23"/>
                <w:szCs w:val="23"/>
                <w:lang w:val="en-US"/>
              </w:rPr>
              <w:t>embers to interact with young people, those not on the electoral register or minority groups or their representative</w:t>
            </w:r>
            <w:r w:rsidRPr="00732EEC">
              <w:rPr>
                <w:rFonts w:eastAsia="Arial"/>
                <w:spacing w:val="-2"/>
                <w:sz w:val="23"/>
                <w:szCs w:val="23"/>
                <w:lang w:val="en-US"/>
              </w:rPr>
              <w:t xml:space="preserve"> </w:t>
            </w:r>
            <w:r w:rsidRPr="00732EEC">
              <w:rPr>
                <w:rFonts w:eastAsia="Arial"/>
                <w:sz w:val="23"/>
                <w:szCs w:val="23"/>
                <w:lang w:val="en-US"/>
              </w:rPr>
              <w:t>bodies?</w:t>
            </w:r>
          </w:p>
        </w:tc>
        <w:tc>
          <w:tcPr>
            <w:tcW w:w="9801" w:type="dxa"/>
          </w:tcPr>
          <w:p w:rsidR="00ED2993" w:rsidRPr="00732EEC" w:rsidRDefault="00ED2993" w:rsidP="00ED2993">
            <w:pPr>
              <w:widowControl w:val="0"/>
              <w:autoSpaceDE w:val="0"/>
              <w:autoSpaceDN w:val="0"/>
              <w:spacing w:line="249" w:lineRule="auto"/>
              <w:ind w:left="118" w:right="97" w:hanging="10"/>
              <w:rPr>
                <w:rFonts w:eastAsia="Arial"/>
                <w:sz w:val="23"/>
                <w:szCs w:val="23"/>
                <w:lang w:val="en-US"/>
              </w:rPr>
            </w:pPr>
            <w:r w:rsidRPr="00732EEC">
              <w:rPr>
                <w:rFonts w:eastAsia="Arial"/>
                <w:sz w:val="23"/>
                <w:szCs w:val="23"/>
                <w:lang w:val="en-US"/>
              </w:rPr>
              <w:t>As a university city, the Council (officers)</w:t>
            </w:r>
            <w:r w:rsidRPr="00732EEC">
              <w:rPr>
                <w:rFonts w:eastAsia="Arial"/>
                <w:i/>
                <w:sz w:val="23"/>
                <w:szCs w:val="23"/>
                <w:lang w:val="en-US"/>
              </w:rPr>
              <w:t xml:space="preserve"> </w:t>
            </w:r>
            <w:r w:rsidRPr="00732EEC">
              <w:rPr>
                <w:rFonts w:eastAsia="Arial"/>
                <w:sz w:val="23"/>
                <w:szCs w:val="23"/>
                <w:lang w:val="en-US"/>
              </w:rPr>
              <w:t>regularly meets wit</w:t>
            </w:r>
            <w:r w:rsidR="00732EEC">
              <w:rPr>
                <w:rFonts w:eastAsia="Arial"/>
                <w:sz w:val="23"/>
                <w:szCs w:val="23"/>
                <w:lang w:val="en-US"/>
              </w:rPr>
              <w:t xml:space="preserve">h the University of Oxford, </w:t>
            </w:r>
            <w:r w:rsidRPr="00732EEC">
              <w:rPr>
                <w:rFonts w:eastAsia="Arial"/>
                <w:sz w:val="23"/>
                <w:szCs w:val="23"/>
                <w:lang w:val="en-US"/>
              </w:rPr>
              <w:t>representatives from its colleges</w:t>
            </w:r>
            <w:r w:rsidR="00732EEC">
              <w:rPr>
                <w:rFonts w:eastAsia="Arial"/>
                <w:sz w:val="23"/>
                <w:szCs w:val="23"/>
                <w:lang w:val="en-US"/>
              </w:rPr>
              <w:t xml:space="preserve"> </w:t>
            </w:r>
            <w:r w:rsidRPr="00732EEC">
              <w:rPr>
                <w:rFonts w:eastAsia="Arial"/>
                <w:spacing w:val="-5"/>
                <w:sz w:val="23"/>
                <w:szCs w:val="23"/>
                <w:lang w:val="en-US"/>
              </w:rPr>
              <w:t>and Oxford Brookes University</w:t>
            </w:r>
            <w:r w:rsidR="00732EEC">
              <w:rPr>
                <w:rFonts w:eastAsia="Arial"/>
                <w:spacing w:val="-5"/>
                <w:sz w:val="23"/>
                <w:szCs w:val="23"/>
                <w:lang w:val="en-US"/>
              </w:rPr>
              <w:t xml:space="preserve">. We also liaise with both universities’ </w:t>
            </w:r>
            <w:r w:rsidRPr="00732EEC">
              <w:rPr>
                <w:rFonts w:eastAsia="Arial"/>
                <w:spacing w:val="-5"/>
                <w:sz w:val="23"/>
                <w:szCs w:val="23"/>
                <w:lang w:val="en-US"/>
              </w:rPr>
              <w:t>students’ union</w:t>
            </w:r>
            <w:r w:rsidR="00732EEC">
              <w:rPr>
                <w:rFonts w:eastAsia="Arial"/>
                <w:spacing w:val="-5"/>
                <w:sz w:val="23"/>
                <w:szCs w:val="23"/>
                <w:lang w:val="en-US"/>
              </w:rPr>
              <w:t>s</w:t>
            </w:r>
            <w:r w:rsidRPr="00732EEC">
              <w:rPr>
                <w:rFonts w:eastAsia="Arial"/>
                <w:spacing w:val="-5"/>
                <w:sz w:val="23"/>
                <w:szCs w:val="23"/>
                <w:lang w:val="en-US"/>
              </w:rPr>
              <w:t xml:space="preserve"> </w:t>
            </w:r>
            <w:r w:rsidRPr="00732EEC">
              <w:rPr>
                <w:rFonts w:eastAsia="Arial"/>
                <w:sz w:val="23"/>
                <w:szCs w:val="23"/>
                <w:lang w:val="en-US"/>
              </w:rPr>
              <w:t>to</w:t>
            </w:r>
            <w:r w:rsidRPr="00732EEC">
              <w:rPr>
                <w:rFonts w:eastAsia="Arial"/>
                <w:spacing w:val="-5"/>
                <w:sz w:val="23"/>
                <w:szCs w:val="23"/>
                <w:lang w:val="en-US"/>
              </w:rPr>
              <w:t xml:space="preserve"> </w:t>
            </w:r>
            <w:r w:rsidRPr="00732EEC">
              <w:rPr>
                <w:rFonts w:eastAsia="Arial"/>
                <w:sz w:val="23"/>
                <w:szCs w:val="23"/>
                <w:lang w:val="en-US"/>
              </w:rPr>
              <w:t>discuss</w:t>
            </w:r>
            <w:r w:rsidRPr="00732EEC">
              <w:rPr>
                <w:rFonts w:eastAsia="Arial"/>
                <w:spacing w:val="-4"/>
                <w:sz w:val="23"/>
                <w:szCs w:val="23"/>
                <w:lang w:val="en-US"/>
              </w:rPr>
              <w:t xml:space="preserve"> </w:t>
            </w:r>
            <w:r w:rsidRPr="00732EEC">
              <w:rPr>
                <w:rFonts w:eastAsia="Arial"/>
                <w:sz w:val="23"/>
                <w:szCs w:val="23"/>
                <w:lang w:val="en-US"/>
              </w:rPr>
              <w:t>the</w:t>
            </w:r>
            <w:r w:rsidRPr="00732EEC">
              <w:rPr>
                <w:rFonts w:eastAsia="Arial"/>
                <w:spacing w:val="-5"/>
                <w:sz w:val="23"/>
                <w:szCs w:val="23"/>
                <w:lang w:val="en-US"/>
              </w:rPr>
              <w:t xml:space="preserve"> </w:t>
            </w:r>
            <w:r w:rsidRPr="00732EEC">
              <w:rPr>
                <w:rFonts w:eastAsia="Arial"/>
                <w:sz w:val="23"/>
                <w:szCs w:val="23"/>
                <w:lang w:val="en-US"/>
              </w:rPr>
              <w:t>engagement</w:t>
            </w:r>
            <w:r w:rsidRPr="00732EEC">
              <w:rPr>
                <w:rFonts w:eastAsia="Arial"/>
                <w:spacing w:val="-4"/>
                <w:sz w:val="23"/>
                <w:szCs w:val="23"/>
                <w:lang w:val="en-US"/>
              </w:rPr>
              <w:t xml:space="preserve"> </w:t>
            </w:r>
            <w:r w:rsidRPr="00732EEC">
              <w:rPr>
                <w:rFonts w:eastAsia="Arial"/>
                <w:sz w:val="23"/>
                <w:szCs w:val="23"/>
                <w:lang w:val="en-US"/>
              </w:rPr>
              <w:t>of</w:t>
            </w:r>
            <w:r w:rsidRPr="00732EEC">
              <w:rPr>
                <w:rFonts w:eastAsia="Arial"/>
                <w:spacing w:val="-1"/>
                <w:sz w:val="23"/>
                <w:szCs w:val="23"/>
                <w:lang w:val="en-US"/>
              </w:rPr>
              <w:t xml:space="preserve"> </w:t>
            </w:r>
            <w:r w:rsidRPr="00732EEC">
              <w:rPr>
                <w:rFonts w:eastAsia="Arial"/>
                <w:sz w:val="23"/>
                <w:szCs w:val="23"/>
                <w:lang w:val="en-US"/>
              </w:rPr>
              <w:t>the</w:t>
            </w:r>
            <w:r w:rsidRPr="00732EEC">
              <w:rPr>
                <w:rFonts w:eastAsia="Arial"/>
                <w:spacing w:val="-5"/>
                <w:sz w:val="23"/>
                <w:szCs w:val="23"/>
                <w:lang w:val="en-US"/>
              </w:rPr>
              <w:t xml:space="preserve"> </w:t>
            </w:r>
            <w:r w:rsidRPr="00732EEC">
              <w:rPr>
                <w:rFonts w:eastAsia="Arial"/>
                <w:sz w:val="23"/>
                <w:szCs w:val="23"/>
                <w:lang w:val="en-US"/>
              </w:rPr>
              <w:t>students</w:t>
            </w:r>
            <w:r w:rsidRPr="00732EEC">
              <w:rPr>
                <w:rFonts w:eastAsia="Arial"/>
                <w:spacing w:val="-4"/>
                <w:sz w:val="23"/>
                <w:szCs w:val="23"/>
                <w:lang w:val="en-US"/>
              </w:rPr>
              <w:t xml:space="preserve"> </w:t>
            </w:r>
            <w:r w:rsidRPr="00732EEC">
              <w:rPr>
                <w:rFonts w:eastAsia="Arial"/>
                <w:sz w:val="23"/>
                <w:szCs w:val="23"/>
                <w:lang w:val="en-US"/>
              </w:rPr>
              <w:t>in</w:t>
            </w:r>
            <w:r w:rsidRPr="00732EEC">
              <w:rPr>
                <w:rFonts w:eastAsia="Arial"/>
                <w:spacing w:val="-5"/>
                <w:sz w:val="23"/>
                <w:szCs w:val="23"/>
                <w:lang w:val="en-US"/>
              </w:rPr>
              <w:t xml:space="preserve"> </w:t>
            </w:r>
            <w:r w:rsidRPr="00732EEC">
              <w:rPr>
                <w:rFonts w:eastAsia="Arial"/>
                <w:sz w:val="23"/>
                <w:szCs w:val="23"/>
                <w:lang w:val="en-US"/>
              </w:rPr>
              <w:t>electoral</w:t>
            </w:r>
            <w:r w:rsidRPr="00732EEC">
              <w:rPr>
                <w:rFonts w:eastAsia="Arial"/>
                <w:spacing w:val="-5"/>
                <w:sz w:val="23"/>
                <w:szCs w:val="23"/>
                <w:lang w:val="en-US"/>
              </w:rPr>
              <w:t xml:space="preserve"> </w:t>
            </w:r>
            <w:r w:rsidRPr="00732EEC">
              <w:rPr>
                <w:rFonts w:eastAsia="Arial"/>
                <w:sz w:val="23"/>
                <w:szCs w:val="23"/>
                <w:lang w:val="en-US"/>
              </w:rPr>
              <w:t>registration</w:t>
            </w:r>
            <w:r w:rsidRPr="00732EEC">
              <w:rPr>
                <w:rFonts w:eastAsia="Arial"/>
                <w:spacing w:val="-5"/>
                <w:sz w:val="23"/>
                <w:szCs w:val="23"/>
                <w:lang w:val="en-US"/>
              </w:rPr>
              <w:t xml:space="preserve"> </w:t>
            </w:r>
            <w:r w:rsidRPr="00732EEC">
              <w:rPr>
                <w:rFonts w:eastAsia="Arial"/>
                <w:sz w:val="23"/>
                <w:szCs w:val="23"/>
                <w:lang w:val="en-US"/>
              </w:rPr>
              <w:t>(particularly</w:t>
            </w:r>
            <w:r w:rsidRPr="00732EEC">
              <w:rPr>
                <w:rFonts w:eastAsia="Arial"/>
                <w:spacing w:val="-6"/>
                <w:sz w:val="23"/>
                <w:szCs w:val="23"/>
                <w:lang w:val="en-US"/>
              </w:rPr>
              <w:t xml:space="preserve"> </w:t>
            </w:r>
            <w:r w:rsidRPr="00732EEC">
              <w:rPr>
                <w:rFonts w:eastAsia="Arial"/>
                <w:sz w:val="23"/>
                <w:szCs w:val="23"/>
                <w:lang w:val="en-US"/>
              </w:rPr>
              <w:t>following the introduction of Individual Electoral</w:t>
            </w:r>
            <w:r w:rsidRPr="00732EEC">
              <w:rPr>
                <w:rFonts w:eastAsia="Arial"/>
                <w:spacing w:val="-3"/>
                <w:sz w:val="23"/>
                <w:szCs w:val="23"/>
                <w:lang w:val="en-US"/>
              </w:rPr>
              <w:t xml:space="preserve"> </w:t>
            </w:r>
            <w:r w:rsidRPr="00732EEC">
              <w:rPr>
                <w:rFonts w:eastAsia="Arial"/>
                <w:sz w:val="23"/>
                <w:szCs w:val="23"/>
                <w:lang w:val="en-US"/>
              </w:rPr>
              <w:t>Registration).</w:t>
            </w:r>
          </w:p>
          <w:p w:rsidR="00ED2993" w:rsidRPr="00732EEC" w:rsidRDefault="00ED2993" w:rsidP="00ED2993">
            <w:pPr>
              <w:widowControl w:val="0"/>
              <w:autoSpaceDE w:val="0"/>
              <w:autoSpaceDN w:val="0"/>
              <w:spacing w:before="5"/>
              <w:rPr>
                <w:rFonts w:ascii="Calibri" w:eastAsia="Arial"/>
                <w:sz w:val="23"/>
                <w:szCs w:val="23"/>
                <w:lang w:val="en-US"/>
              </w:rPr>
            </w:pPr>
          </w:p>
          <w:p w:rsidR="003E690F" w:rsidRPr="00732EEC" w:rsidRDefault="00ED2993" w:rsidP="00ED2993">
            <w:pPr>
              <w:widowControl w:val="0"/>
              <w:autoSpaceDE w:val="0"/>
              <w:autoSpaceDN w:val="0"/>
              <w:spacing w:before="1" w:line="247" w:lineRule="auto"/>
              <w:ind w:left="170" w:right="92"/>
              <w:jc w:val="both"/>
              <w:rPr>
                <w:rFonts w:eastAsia="Arial"/>
                <w:sz w:val="23"/>
                <w:szCs w:val="23"/>
                <w:lang w:val="en-US"/>
              </w:rPr>
            </w:pPr>
            <w:r w:rsidRPr="00732EEC">
              <w:rPr>
                <w:rFonts w:eastAsia="Arial"/>
                <w:sz w:val="23"/>
                <w:szCs w:val="23"/>
                <w:lang w:val="en-US"/>
              </w:rPr>
              <w:t>We are developing systems</w:t>
            </w:r>
            <w:r w:rsidRPr="00732EEC">
              <w:rPr>
                <w:rFonts w:eastAsia="Arial"/>
                <w:spacing w:val="-6"/>
                <w:sz w:val="23"/>
                <w:szCs w:val="23"/>
                <w:lang w:val="en-US"/>
              </w:rPr>
              <w:t xml:space="preserve"> </w:t>
            </w:r>
            <w:r w:rsidRPr="00732EEC">
              <w:rPr>
                <w:rFonts w:eastAsia="Arial"/>
                <w:sz w:val="23"/>
                <w:szCs w:val="23"/>
                <w:lang w:val="en-US"/>
              </w:rPr>
              <w:t>with</w:t>
            </w:r>
            <w:r w:rsidRPr="00732EEC">
              <w:rPr>
                <w:rFonts w:eastAsia="Arial"/>
                <w:spacing w:val="-7"/>
                <w:sz w:val="23"/>
                <w:szCs w:val="23"/>
                <w:lang w:val="en-US"/>
              </w:rPr>
              <w:t xml:space="preserve"> </w:t>
            </w:r>
            <w:r w:rsidRPr="00732EEC">
              <w:rPr>
                <w:rFonts w:eastAsia="Arial"/>
                <w:sz w:val="23"/>
                <w:szCs w:val="23"/>
                <w:lang w:val="en-US"/>
              </w:rPr>
              <w:t>the</w:t>
            </w:r>
            <w:r w:rsidRPr="00732EEC">
              <w:rPr>
                <w:rFonts w:eastAsia="Arial"/>
                <w:spacing w:val="-5"/>
                <w:sz w:val="23"/>
                <w:szCs w:val="23"/>
                <w:lang w:val="en-US"/>
              </w:rPr>
              <w:t xml:space="preserve"> </w:t>
            </w:r>
            <w:r w:rsidRPr="00732EEC">
              <w:rPr>
                <w:rFonts w:eastAsia="Arial"/>
                <w:sz w:val="23"/>
                <w:szCs w:val="23"/>
                <w:lang w:val="en-US"/>
              </w:rPr>
              <w:t>County</w:t>
            </w:r>
            <w:r w:rsidRPr="00732EEC">
              <w:rPr>
                <w:rFonts w:eastAsia="Arial"/>
                <w:spacing w:val="-9"/>
                <w:sz w:val="23"/>
                <w:szCs w:val="23"/>
                <w:lang w:val="en-US"/>
              </w:rPr>
              <w:t xml:space="preserve"> </w:t>
            </w:r>
            <w:r w:rsidRPr="00732EEC">
              <w:rPr>
                <w:rFonts w:eastAsia="Arial"/>
                <w:sz w:val="23"/>
                <w:szCs w:val="23"/>
                <w:lang w:val="en-US"/>
              </w:rPr>
              <w:t>Council</w:t>
            </w:r>
            <w:r w:rsidRPr="00732EEC">
              <w:rPr>
                <w:rFonts w:eastAsia="Arial"/>
                <w:spacing w:val="-7"/>
                <w:sz w:val="23"/>
                <w:szCs w:val="23"/>
                <w:lang w:val="en-US"/>
              </w:rPr>
              <w:t xml:space="preserve"> </w:t>
            </w:r>
            <w:r w:rsidRPr="00732EEC">
              <w:rPr>
                <w:rFonts w:eastAsia="Arial"/>
                <w:sz w:val="23"/>
                <w:szCs w:val="23"/>
                <w:lang w:val="en-US"/>
              </w:rPr>
              <w:t>to</w:t>
            </w:r>
            <w:r w:rsidRPr="00732EEC">
              <w:rPr>
                <w:rFonts w:eastAsia="Arial"/>
                <w:spacing w:val="-6"/>
                <w:sz w:val="23"/>
                <w:szCs w:val="23"/>
                <w:lang w:val="en-US"/>
              </w:rPr>
              <w:t xml:space="preserve"> </w:t>
            </w:r>
            <w:r w:rsidRPr="00732EEC">
              <w:rPr>
                <w:rFonts w:eastAsia="Arial"/>
                <w:sz w:val="23"/>
                <w:szCs w:val="23"/>
                <w:lang w:val="en-US"/>
              </w:rPr>
              <w:t>enable</w:t>
            </w:r>
            <w:r w:rsidRPr="00732EEC">
              <w:rPr>
                <w:rFonts w:eastAsia="Arial"/>
                <w:spacing w:val="-7"/>
                <w:sz w:val="23"/>
                <w:szCs w:val="23"/>
                <w:lang w:val="en-US"/>
              </w:rPr>
              <w:t xml:space="preserve"> </w:t>
            </w:r>
            <w:r w:rsidRPr="00732EEC">
              <w:rPr>
                <w:rFonts w:eastAsia="Arial"/>
                <w:sz w:val="23"/>
                <w:szCs w:val="23"/>
                <w:lang w:val="en-US"/>
              </w:rPr>
              <w:t>information</w:t>
            </w:r>
            <w:r w:rsidRPr="00732EEC">
              <w:rPr>
                <w:rFonts w:eastAsia="Arial"/>
                <w:spacing w:val="-7"/>
                <w:sz w:val="23"/>
                <w:szCs w:val="23"/>
                <w:lang w:val="en-US"/>
              </w:rPr>
              <w:t xml:space="preserve"> </w:t>
            </w:r>
            <w:r w:rsidRPr="00732EEC">
              <w:rPr>
                <w:rFonts w:eastAsia="Arial"/>
                <w:sz w:val="23"/>
                <w:szCs w:val="23"/>
                <w:lang w:val="en-US"/>
              </w:rPr>
              <w:t>on</w:t>
            </w:r>
            <w:r w:rsidRPr="00732EEC">
              <w:rPr>
                <w:rFonts w:eastAsia="Arial"/>
                <w:spacing w:val="-7"/>
                <w:sz w:val="23"/>
                <w:szCs w:val="23"/>
                <w:lang w:val="en-US"/>
              </w:rPr>
              <w:t xml:space="preserve"> </w:t>
            </w:r>
            <w:r w:rsidRPr="00732EEC">
              <w:rPr>
                <w:rFonts w:eastAsia="Arial"/>
                <w:sz w:val="23"/>
                <w:szCs w:val="23"/>
                <w:lang w:val="en-US"/>
              </w:rPr>
              <w:t>attainers</w:t>
            </w:r>
            <w:r w:rsidRPr="00732EEC">
              <w:rPr>
                <w:rFonts w:eastAsia="Arial"/>
                <w:spacing w:val="-6"/>
                <w:sz w:val="23"/>
                <w:szCs w:val="23"/>
                <w:lang w:val="en-US"/>
              </w:rPr>
              <w:t xml:space="preserve"> </w:t>
            </w:r>
            <w:r w:rsidRPr="00732EEC">
              <w:rPr>
                <w:rFonts w:eastAsia="Arial"/>
                <w:sz w:val="23"/>
                <w:szCs w:val="23"/>
                <w:lang w:val="en-US"/>
              </w:rPr>
              <w:t>(future</w:t>
            </w:r>
            <w:r w:rsidRPr="00732EEC">
              <w:rPr>
                <w:rFonts w:eastAsia="Arial"/>
                <w:spacing w:val="-7"/>
                <w:sz w:val="23"/>
                <w:szCs w:val="23"/>
                <w:lang w:val="en-US"/>
              </w:rPr>
              <w:t xml:space="preserve"> </w:t>
            </w:r>
            <w:r w:rsidRPr="00732EEC">
              <w:rPr>
                <w:rFonts w:eastAsia="Arial"/>
                <w:sz w:val="23"/>
                <w:szCs w:val="23"/>
                <w:lang w:val="en-US"/>
              </w:rPr>
              <w:t>voters)</w:t>
            </w:r>
            <w:r w:rsidRPr="00732EEC">
              <w:rPr>
                <w:rFonts w:eastAsia="Arial"/>
                <w:spacing w:val="-6"/>
                <w:sz w:val="23"/>
                <w:szCs w:val="23"/>
                <w:lang w:val="en-US"/>
              </w:rPr>
              <w:t xml:space="preserve"> </w:t>
            </w:r>
            <w:r w:rsidRPr="00732EEC">
              <w:rPr>
                <w:rFonts w:eastAsia="Arial"/>
                <w:sz w:val="23"/>
                <w:szCs w:val="23"/>
                <w:lang w:val="en-US"/>
              </w:rPr>
              <w:t>to be identified so they can be encouraged to get</w:t>
            </w:r>
            <w:r w:rsidRPr="00732EEC">
              <w:rPr>
                <w:rFonts w:eastAsia="Arial"/>
                <w:spacing w:val="-5"/>
                <w:sz w:val="23"/>
                <w:szCs w:val="23"/>
                <w:lang w:val="en-US"/>
              </w:rPr>
              <w:t xml:space="preserve"> </w:t>
            </w:r>
            <w:r w:rsidRPr="00732EEC">
              <w:rPr>
                <w:rFonts w:eastAsia="Arial"/>
                <w:sz w:val="23"/>
                <w:szCs w:val="23"/>
                <w:lang w:val="en-US"/>
              </w:rPr>
              <w:t>registered.</w:t>
            </w:r>
          </w:p>
          <w:p w:rsidR="00ED2993" w:rsidRPr="00732EEC" w:rsidRDefault="00ED2993" w:rsidP="00ED2993">
            <w:pPr>
              <w:widowControl w:val="0"/>
              <w:autoSpaceDE w:val="0"/>
              <w:autoSpaceDN w:val="0"/>
              <w:spacing w:before="1" w:line="247" w:lineRule="auto"/>
              <w:ind w:left="170" w:right="92"/>
              <w:jc w:val="both"/>
              <w:rPr>
                <w:rFonts w:eastAsia="Arial"/>
                <w:sz w:val="23"/>
                <w:szCs w:val="23"/>
                <w:lang w:val="en-US"/>
              </w:rPr>
            </w:pPr>
          </w:p>
          <w:p w:rsidR="00ED2993" w:rsidRPr="00732EEC" w:rsidRDefault="00ED2993" w:rsidP="00ED2993">
            <w:pPr>
              <w:widowControl w:val="0"/>
              <w:autoSpaceDE w:val="0"/>
              <w:autoSpaceDN w:val="0"/>
              <w:spacing w:line="249" w:lineRule="auto"/>
              <w:ind w:left="118" w:right="97" w:hanging="10"/>
              <w:rPr>
                <w:rFonts w:eastAsia="Arial"/>
                <w:sz w:val="23"/>
                <w:szCs w:val="23"/>
                <w:lang w:val="en-US"/>
              </w:rPr>
            </w:pPr>
            <w:r w:rsidRPr="00732EEC">
              <w:rPr>
                <w:rFonts w:eastAsia="Arial"/>
                <w:sz w:val="23"/>
                <w:szCs w:val="23"/>
                <w:lang w:val="en-US"/>
              </w:rPr>
              <w:t xml:space="preserve">The Council holds an annual Town Hall Takeover Open Day providing a civic talk and tour. Members of the public can hear the history of the Council Chamber, the Town Hall, </w:t>
            </w:r>
            <w:proofErr w:type="gramStart"/>
            <w:r w:rsidRPr="00732EEC">
              <w:rPr>
                <w:rFonts w:eastAsia="Arial"/>
                <w:sz w:val="23"/>
                <w:szCs w:val="23"/>
                <w:lang w:val="en-US"/>
              </w:rPr>
              <w:t>the</w:t>
            </w:r>
            <w:proofErr w:type="gramEnd"/>
            <w:r w:rsidRPr="00732EEC">
              <w:rPr>
                <w:rFonts w:eastAsia="Arial"/>
                <w:sz w:val="23"/>
                <w:szCs w:val="23"/>
                <w:lang w:val="en-US"/>
              </w:rPr>
              <w:t xml:space="preserve"> </w:t>
            </w:r>
            <w:r w:rsidR="00732EEC">
              <w:rPr>
                <w:rFonts w:eastAsia="Arial"/>
                <w:sz w:val="23"/>
                <w:szCs w:val="23"/>
                <w:lang w:val="en-US"/>
              </w:rPr>
              <w:t>c</w:t>
            </w:r>
            <w:r w:rsidRPr="00732EEC">
              <w:rPr>
                <w:rFonts w:eastAsia="Arial"/>
                <w:sz w:val="23"/>
                <w:szCs w:val="23"/>
                <w:lang w:val="en-US"/>
              </w:rPr>
              <w:t xml:space="preserve">ivic </w:t>
            </w:r>
            <w:r w:rsidR="00732EEC">
              <w:rPr>
                <w:rFonts w:eastAsia="Arial"/>
                <w:sz w:val="23"/>
                <w:szCs w:val="23"/>
                <w:lang w:val="en-US"/>
              </w:rPr>
              <w:t>r</w:t>
            </w:r>
            <w:r w:rsidRPr="00732EEC">
              <w:rPr>
                <w:rFonts w:eastAsia="Arial"/>
                <w:sz w:val="23"/>
                <w:szCs w:val="23"/>
                <w:lang w:val="en-US"/>
              </w:rPr>
              <w:t xml:space="preserve">egalia, hold a debate in the Council Chamber on contemporary issues and meet with the Mayor in the Mayor’s </w:t>
            </w:r>
            <w:proofErr w:type="spellStart"/>
            <w:r w:rsidRPr="00732EEC">
              <w:rPr>
                <w:rFonts w:eastAsia="Arial"/>
                <w:sz w:val="23"/>
                <w:szCs w:val="23"/>
                <w:lang w:val="en-US"/>
              </w:rPr>
              <w:t>Parlour</w:t>
            </w:r>
            <w:proofErr w:type="spellEnd"/>
            <w:r w:rsidRPr="00732EEC">
              <w:rPr>
                <w:rFonts w:eastAsia="Arial"/>
                <w:sz w:val="23"/>
                <w:szCs w:val="23"/>
                <w:lang w:val="en-US"/>
              </w:rPr>
              <w:t>.</w:t>
            </w:r>
          </w:p>
          <w:p w:rsidR="00ED2993" w:rsidRPr="00732EEC" w:rsidRDefault="00ED2993" w:rsidP="00ED2993">
            <w:pPr>
              <w:widowControl w:val="0"/>
              <w:autoSpaceDE w:val="0"/>
              <w:autoSpaceDN w:val="0"/>
              <w:spacing w:before="5"/>
              <w:rPr>
                <w:rFonts w:ascii="Calibri" w:eastAsia="Arial"/>
                <w:sz w:val="23"/>
                <w:szCs w:val="23"/>
                <w:lang w:val="en-US"/>
              </w:rPr>
            </w:pPr>
          </w:p>
          <w:p w:rsidR="00ED2993" w:rsidRPr="00732EEC" w:rsidRDefault="00ED2993" w:rsidP="00ED2993">
            <w:pPr>
              <w:ind w:left="170"/>
              <w:rPr>
                <w:rFonts w:eastAsia="Times New Roman"/>
                <w:sz w:val="23"/>
                <w:szCs w:val="23"/>
              </w:rPr>
            </w:pPr>
            <w:r w:rsidRPr="00732EEC">
              <w:rPr>
                <w:rFonts w:eastAsia="Times New Roman"/>
                <w:sz w:val="23"/>
                <w:szCs w:val="23"/>
              </w:rPr>
              <w:t xml:space="preserve">The City Council provides officer time for a Youth Partnership Board (YPB), which is chaired by an Oxford city secondary </w:t>
            </w:r>
            <w:r w:rsidR="009F26EA">
              <w:rPr>
                <w:rFonts w:eastAsia="Times New Roman"/>
                <w:sz w:val="23"/>
                <w:szCs w:val="23"/>
              </w:rPr>
              <w:t>s</w:t>
            </w:r>
            <w:r w:rsidRPr="00732EEC">
              <w:rPr>
                <w:rFonts w:eastAsia="Times New Roman"/>
                <w:sz w:val="23"/>
                <w:szCs w:val="23"/>
              </w:rPr>
              <w:t>chool head teacher. This feeds into and supports the ongoing strategic delivery of the Children’s Trust Board and the Oxfordshire Strategic Partnership. Members include: the City and County Councils, business representatives, Thames Valley Police, health and representatives from the voluntary and charity sector.</w:t>
            </w:r>
          </w:p>
          <w:p w:rsidR="00ED2993" w:rsidRPr="00732EEC" w:rsidRDefault="00ED2993" w:rsidP="007304EF">
            <w:pPr>
              <w:rPr>
                <w:rFonts w:eastAsia="Arial"/>
                <w:sz w:val="23"/>
                <w:szCs w:val="23"/>
                <w:lang w:val="en-US"/>
              </w:rPr>
            </w:pPr>
          </w:p>
          <w:p w:rsidR="00ED2993" w:rsidRPr="00732EEC" w:rsidRDefault="00ED2993" w:rsidP="00ED2993">
            <w:pPr>
              <w:widowControl w:val="0"/>
              <w:autoSpaceDE w:val="0"/>
              <w:autoSpaceDN w:val="0"/>
              <w:spacing w:line="249" w:lineRule="auto"/>
              <w:ind w:left="118" w:right="99" w:hanging="10"/>
              <w:rPr>
                <w:rFonts w:eastAsia="Arial"/>
                <w:sz w:val="23"/>
                <w:szCs w:val="23"/>
                <w:lang w:val="en-US"/>
              </w:rPr>
            </w:pPr>
            <w:r w:rsidRPr="00732EEC">
              <w:rPr>
                <w:rFonts w:eastAsia="Arial"/>
                <w:sz w:val="23"/>
                <w:szCs w:val="23"/>
                <w:lang w:val="en-US"/>
              </w:rPr>
              <w:t xml:space="preserve">The City Council’s Policy and Partnership Team Manager champions children’s safeguarding  and sits on the Children’s Trust Board, alongside an Executive Board Member for Young </w:t>
            </w:r>
            <w:r w:rsidRPr="00732EEC">
              <w:rPr>
                <w:rFonts w:eastAsia="Arial"/>
                <w:sz w:val="23"/>
                <w:szCs w:val="23"/>
                <w:lang w:val="en-US"/>
              </w:rPr>
              <w:lastRenderedPageBreak/>
              <w:t>People, Schools and Public Health whose remit, as</w:t>
            </w:r>
            <w:r w:rsidRPr="00732EEC">
              <w:rPr>
                <w:rFonts w:eastAsia="Arial"/>
                <w:spacing w:val="-31"/>
                <w:sz w:val="23"/>
                <w:szCs w:val="23"/>
                <w:lang w:val="en-US"/>
              </w:rPr>
              <w:t xml:space="preserve"> </w:t>
            </w:r>
            <w:r w:rsidRPr="00732EEC">
              <w:rPr>
                <w:rFonts w:eastAsia="Arial"/>
                <w:sz w:val="23"/>
                <w:szCs w:val="23"/>
                <w:lang w:val="en-US"/>
              </w:rPr>
              <w:t>set out in the Council’s Constitution, is to act as political lead for a number of issues, not least engaging with children and young</w:t>
            </w:r>
            <w:r w:rsidRPr="00732EEC">
              <w:rPr>
                <w:rFonts w:eastAsia="Arial"/>
                <w:spacing w:val="-3"/>
                <w:sz w:val="23"/>
                <w:szCs w:val="23"/>
                <w:lang w:val="en-US"/>
              </w:rPr>
              <w:t xml:space="preserve"> </w:t>
            </w:r>
            <w:r w:rsidRPr="00732EEC">
              <w:rPr>
                <w:rFonts w:eastAsia="Arial"/>
                <w:sz w:val="23"/>
                <w:szCs w:val="23"/>
                <w:lang w:val="en-US"/>
              </w:rPr>
              <w:t>people.</w:t>
            </w:r>
          </w:p>
          <w:p w:rsidR="00ED2993" w:rsidRPr="00732EEC" w:rsidRDefault="00ED2993" w:rsidP="00ED2993">
            <w:pPr>
              <w:widowControl w:val="0"/>
              <w:autoSpaceDE w:val="0"/>
              <w:autoSpaceDN w:val="0"/>
              <w:spacing w:line="249" w:lineRule="auto"/>
              <w:ind w:left="118" w:right="99" w:hanging="10"/>
              <w:rPr>
                <w:rFonts w:eastAsia="Arial"/>
                <w:sz w:val="23"/>
                <w:szCs w:val="23"/>
                <w:lang w:val="en-US"/>
              </w:rPr>
            </w:pPr>
          </w:p>
          <w:p w:rsidR="007304EF" w:rsidRPr="00732EEC" w:rsidRDefault="00ED2993" w:rsidP="007304EF">
            <w:pPr>
              <w:ind w:left="170"/>
              <w:rPr>
                <w:rFonts w:eastAsia="Arial"/>
                <w:sz w:val="23"/>
                <w:szCs w:val="23"/>
                <w:lang w:val="en-US"/>
              </w:rPr>
            </w:pPr>
            <w:r w:rsidRPr="00732EEC">
              <w:rPr>
                <w:rFonts w:eastAsia="Arial"/>
                <w:sz w:val="23"/>
                <w:szCs w:val="23"/>
                <w:lang w:val="en-US"/>
              </w:rPr>
              <w:t xml:space="preserve">Our Youth Ambition </w:t>
            </w:r>
            <w:proofErr w:type="spellStart"/>
            <w:r w:rsidRPr="00732EEC">
              <w:rPr>
                <w:rFonts w:eastAsia="Arial"/>
                <w:sz w:val="23"/>
                <w:szCs w:val="23"/>
                <w:lang w:val="en-US"/>
              </w:rPr>
              <w:t>Programme</w:t>
            </w:r>
            <w:proofErr w:type="spellEnd"/>
            <w:r w:rsidRPr="00732EEC">
              <w:rPr>
                <w:rFonts w:eastAsia="Arial"/>
                <w:sz w:val="23"/>
                <w:szCs w:val="23"/>
                <w:lang w:val="en-US"/>
              </w:rPr>
              <w:t xml:space="preserve"> works to build meaningful relationships with disadvantaged young people aged 10-21 years old, (or up to 25 if they have physical or learning difficulties), who are from Oxford’s regeneration areas. We engage with young people through youth voice activities, youth clubs, multi-sports sessions and work in a variety of settings. We provide a free four week summer activity </w:t>
            </w:r>
            <w:proofErr w:type="spellStart"/>
            <w:r w:rsidRPr="00732EEC">
              <w:rPr>
                <w:rFonts w:eastAsia="Arial"/>
                <w:sz w:val="23"/>
                <w:szCs w:val="23"/>
                <w:lang w:val="en-US"/>
              </w:rPr>
              <w:t>programme</w:t>
            </w:r>
            <w:proofErr w:type="spellEnd"/>
            <w:r w:rsidRPr="00732EEC">
              <w:rPr>
                <w:rFonts w:eastAsia="Arial"/>
                <w:sz w:val="23"/>
                <w:szCs w:val="23"/>
                <w:lang w:val="en-US"/>
              </w:rPr>
              <w:t xml:space="preserve"> for young people in two of our localities with highest need. Youth Ambition works hard to engage with girls, BAME, LGBTQ and young people with disabilities and </w:t>
            </w:r>
            <w:proofErr w:type="gramStart"/>
            <w:r w:rsidRPr="00732EEC">
              <w:rPr>
                <w:rFonts w:eastAsia="Arial"/>
                <w:sz w:val="23"/>
                <w:szCs w:val="23"/>
                <w:lang w:val="en-US"/>
              </w:rPr>
              <w:t>are</w:t>
            </w:r>
            <w:proofErr w:type="gramEnd"/>
            <w:r w:rsidRPr="00732EEC">
              <w:rPr>
                <w:rFonts w:eastAsia="Arial"/>
                <w:sz w:val="23"/>
                <w:szCs w:val="23"/>
                <w:lang w:val="en-US"/>
              </w:rPr>
              <w:t xml:space="preserve"> extending our work to reach more young people in the latter two groups. We monitor the attendance of diversity groups for these Youth Ambition </w:t>
            </w:r>
            <w:proofErr w:type="spellStart"/>
            <w:r w:rsidRPr="00732EEC">
              <w:rPr>
                <w:rFonts w:eastAsia="Arial"/>
                <w:sz w:val="23"/>
                <w:szCs w:val="23"/>
                <w:lang w:val="en-US"/>
              </w:rPr>
              <w:t>Programmes</w:t>
            </w:r>
            <w:proofErr w:type="spellEnd"/>
            <w:r w:rsidRPr="00732EEC">
              <w:rPr>
                <w:rFonts w:eastAsia="Arial"/>
                <w:sz w:val="23"/>
                <w:szCs w:val="23"/>
                <w:lang w:val="en-US"/>
              </w:rPr>
              <w:t xml:space="preserve"> and ensure they have a diverse range of role models running our activities. We also work in partnership with other voluntary, community and statutory </w:t>
            </w:r>
            <w:proofErr w:type="spellStart"/>
            <w:r w:rsidRPr="00732EEC">
              <w:rPr>
                <w:rFonts w:eastAsia="Arial"/>
                <w:sz w:val="23"/>
                <w:szCs w:val="23"/>
                <w:lang w:val="en-US"/>
              </w:rPr>
              <w:t>organisations</w:t>
            </w:r>
            <w:proofErr w:type="spellEnd"/>
            <w:r w:rsidRPr="00732EEC">
              <w:rPr>
                <w:rFonts w:eastAsia="Arial"/>
                <w:sz w:val="23"/>
                <w:szCs w:val="23"/>
                <w:lang w:val="en-US"/>
              </w:rPr>
              <w:t xml:space="preserve">. Part of this work is our Cultural Education Partnership (CEP), chaired by our Arts Development Manager, works with local schools, voluntary </w:t>
            </w:r>
            <w:proofErr w:type="spellStart"/>
            <w:r w:rsidRPr="00732EEC">
              <w:rPr>
                <w:rFonts w:eastAsia="Arial"/>
                <w:sz w:val="23"/>
                <w:szCs w:val="23"/>
                <w:lang w:val="en-US"/>
              </w:rPr>
              <w:t>organisations</w:t>
            </w:r>
            <w:proofErr w:type="spellEnd"/>
            <w:r w:rsidRPr="00732EEC">
              <w:rPr>
                <w:rFonts w:eastAsia="Arial"/>
                <w:sz w:val="23"/>
                <w:szCs w:val="23"/>
                <w:lang w:val="en-US"/>
              </w:rPr>
              <w:t xml:space="preserve"> and the County Council to develop arts and culture projects.</w:t>
            </w:r>
            <w:r w:rsidR="007304EF" w:rsidRPr="00732EEC">
              <w:rPr>
                <w:rFonts w:eastAsia="Arial"/>
                <w:sz w:val="23"/>
                <w:szCs w:val="23"/>
                <w:lang w:val="en-US"/>
              </w:rPr>
              <w:t xml:space="preserve"> Both city and county </w:t>
            </w:r>
            <w:proofErr w:type="spellStart"/>
            <w:r w:rsidR="007304EF" w:rsidRPr="00732EEC">
              <w:rPr>
                <w:rFonts w:eastAsia="Arial"/>
                <w:sz w:val="23"/>
                <w:szCs w:val="23"/>
                <w:lang w:val="en-US"/>
              </w:rPr>
              <w:t>councillors</w:t>
            </w:r>
            <w:proofErr w:type="spellEnd"/>
            <w:r w:rsidR="007304EF" w:rsidRPr="00732EEC">
              <w:rPr>
                <w:rFonts w:eastAsia="Arial"/>
                <w:sz w:val="23"/>
                <w:szCs w:val="23"/>
                <w:lang w:val="en-US"/>
              </w:rPr>
              <w:t xml:space="preserve"> attend these events</w:t>
            </w:r>
            <w:r w:rsidR="007304EF" w:rsidRPr="00732EEC">
              <w:rPr>
                <w:rFonts w:eastAsia="Arial"/>
                <w:spacing w:val="-13"/>
                <w:sz w:val="23"/>
                <w:szCs w:val="23"/>
                <w:lang w:val="en-US"/>
              </w:rPr>
              <w:t xml:space="preserve"> </w:t>
            </w:r>
            <w:proofErr w:type="gramStart"/>
            <w:r w:rsidR="007304EF" w:rsidRPr="00732EEC">
              <w:rPr>
                <w:rFonts w:eastAsia="Arial"/>
                <w:sz w:val="23"/>
                <w:szCs w:val="23"/>
                <w:lang w:val="en-US"/>
              </w:rPr>
              <w:t>and</w:t>
            </w:r>
            <w:r w:rsidR="007304EF" w:rsidRPr="00732EEC">
              <w:rPr>
                <w:rFonts w:eastAsia="Arial"/>
                <w:spacing w:val="-13"/>
                <w:sz w:val="23"/>
                <w:szCs w:val="23"/>
                <w:lang w:val="en-US"/>
              </w:rPr>
              <w:t xml:space="preserve"> </w:t>
            </w:r>
            <w:r w:rsidR="007304EF" w:rsidRPr="00732EEC">
              <w:rPr>
                <w:rFonts w:eastAsia="Arial"/>
                <w:sz w:val="23"/>
                <w:szCs w:val="23"/>
                <w:lang w:val="en-US"/>
              </w:rPr>
              <w:t xml:space="preserve"> interact</w:t>
            </w:r>
            <w:proofErr w:type="gramEnd"/>
            <w:r w:rsidR="007304EF" w:rsidRPr="00732EEC">
              <w:rPr>
                <w:rFonts w:eastAsia="Arial"/>
                <w:spacing w:val="-10"/>
                <w:sz w:val="23"/>
                <w:szCs w:val="23"/>
                <w:lang w:val="en-US"/>
              </w:rPr>
              <w:t xml:space="preserve"> </w:t>
            </w:r>
            <w:r w:rsidR="007304EF" w:rsidRPr="00732EEC">
              <w:rPr>
                <w:rFonts w:eastAsia="Arial"/>
                <w:sz w:val="23"/>
                <w:szCs w:val="23"/>
                <w:lang w:val="en-US"/>
              </w:rPr>
              <w:t>with</w:t>
            </w:r>
            <w:r w:rsidR="007304EF" w:rsidRPr="00732EEC">
              <w:rPr>
                <w:rFonts w:eastAsia="Arial"/>
                <w:spacing w:val="-14"/>
                <w:sz w:val="23"/>
                <w:szCs w:val="23"/>
                <w:lang w:val="en-US"/>
              </w:rPr>
              <w:t xml:space="preserve"> </w:t>
            </w:r>
            <w:r w:rsidR="007304EF" w:rsidRPr="00732EEC">
              <w:rPr>
                <w:rFonts w:eastAsia="Arial"/>
                <w:sz w:val="23"/>
                <w:szCs w:val="23"/>
                <w:lang w:val="en-US"/>
              </w:rPr>
              <w:t>the</w:t>
            </w:r>
            <w:r w:rsidR="007304EF" w:rsidRPr="00732EEC">
              <w:rPr>
                <w:rFonts w:eastAsia="Arial"/>
                <w:spacing w:val="-14"/>
                <w:sz w:val="23"/>
                <w:szCs w:val="23"/>
                <w:lang w:val="en-US"/>
              </w:rPr>
              <w:t xml:space="preserve"> </w:t>
            </w:r>
            <w:r w:rsidR="007304EF" w:rsidRPr="00732EEC">
              <w:rPr>
                <w:rFonts w:eastAsia="Arial"/>
                <w:sz w:val="23"/>
                <w:szCs w:val="23"/>
                <w:lang w:val="en-US"/>
              </w:rPr>
              <w:t>young</w:t>
            </w:r>
            <w:r w:rsidR="007304EF" w:rsidRPr="00732EEC">
              <w:rPr>
                <w:rFonts w:eastAsia="Arial"/>
                <w:spacing w:val="-11"/>
                <w:sz w:val="23"/>
                <w:szCs w:val="23"/>
                <w:lang w:val="en-US"/>
              </w:rPr>
              <w:t xml:space="preserve"> </w:t>
            </w:r>
            <w:r w:rsidR="007304EF" w:rsidRPr="00732EEC">
              <w:rPr>
                <w:rFonts w:eastAsia="Arial"/>
                <w:sz w:val="23"/>
                <w:szCs w:val="23"/>
                <w:lang w:val="en-US"/>
              </w:rPr>
              <w:t>people.</w:t>
            </w:r>
            <w:r w:rsidR="007304EF" w:rsidRPr="00732EEC">
              <w:rPr>
                <w:rFonts w:eastAsia="Arial"/>
                <w:spacing w:val="40"/>
                <w:sz w:val="23"/>
                <w:szCs w:val="23"/>
                <w:lang w:val="en-US"/>
              </w:rPr>
              <w:t xml:space="preserve"> </w:t>
            </w:r>
            <w:r w:rsidR="007304EF" w:rsidRPr="00732EEC">
              <w:rPr>
                <w:rFonts w:eastAsia="Arial"/>
                <w:sz w:val="23"/>
                <w:szCs w:val="23"/>
                <w:lang w:val="en-US"/>
              </w:rPr>
              <w:t>These</w:t>
            </w:r>
            <w:r w:rsidR="007304EF" w:rsidRPr="00732EEC">
              <w:rPr>
                <w:rFonts w:eastAsia="Arial"/>
                <w:spacing w:val="-14"/>
                <w:sz w:val="23"/>
                <w:szCs w:val="23"/>
                <w:lang w:val="en-US"/>
              </w:rPr>
              <w:t xml:space="preserve"> </w:t>
            </w:r>
            <w:r w:rsidR="007304EF" w:rsidRPr="00732EEC">
              <w:rPr>
                <w:rFonts w:eastAsia="Arial"/>
                <w:sz w:val="23"/>
                <w:szCs w:val="23"/>
                <w:lang w:val="en-US"/>
              </w:rPr>
              <w:t>events</w:t>
            </w:r>
            <w:r w:rsidR="007304EF" w:rsidRPr="00732EEC">
              <w:rPr>
                <w:rFonts w:eastAsia="Arial"/>
                <w:spacing w:val="-13"/>
                <w:sz w:val="23"/>
                <w:szCs w:val="23"/>
                <w:lang w:val="en-US"/>
              </w:rPr>
              <w:t xml:space="preserve"> </w:t>
            </w:r>
            <w:r w:rsidR="007304EF" w:rsidRPr="00732EEC">
              <w:rPr>
                <w:rFonts w:eastAsia="Arial"/>
                <w:sz w:val="23"/>
                <w:szCs w:val="23"/>
                <w:lang w:val="en-US"/>
              </w:rPr>
              <w:t>are</w:t>
            </w:r>
            <w:r w:rsidR="007304EF" w:rsidRPr="00732EEC">
              <w:rPr>
                <w:rFonts w:eastAsia="Arial"/>
                <w:spacing w:val="-14"/>
                <w:sz w:val="23"/>
                <w:szCs w:val="23"/>
                <w:lang w:val="en-US"/>
              </w:rPr>
              <w:t xml:space="preserve"> </w:t>
            </w:r>
            <w:r w:rsidR="007304EF" w:rsidRPr="00732EEC">
              <w:rPr>
                <w:rFonts w:eastAsia="Arial"/>
                <w:sz w:val="23"/>
                <w:szCs w:val="23"/>
                <w:lang w:val="en-US"/>
              </w:rPr>
              <w:t>always</w:t>
            </w:r>
            <w:r w:rsidR="007304EF" w:rsidRPr="00732EEC">
              <w:rPr>
                <w:rFonts w:eastAsia="Arial"/>
                <w:spacing w:val="-13"/>
                <w:sz w:val="23"/>
                <w:szCs w:val="23"/>
                <w:lang w:val="en-US"/>
              </w:rPr>
              <w:t xml:space="preserve"> </w:t>
            </w:r>
            <w:r w:rsidR="007304EF" w:rsidRPr="00732EEC">
              <w:rPr>
                <w:rFonts w:eastAsia="Arial"/>
                <w:sz w:val="23"/>
                <w:szCs w:val="23"/>
                <w:lang w:val="en-US"/>
              </w:rPr>
              <w:t>popular</w:t>
            </w:r>
            <w:r w:rsidR="007304EF" w:rsidRPr="00732EEC">
              <w:rPr>
                <w:rFonts w:eastAsia="Arial"/>
                <w:spacing w:val="-12"/>
                <w:sz w:val="23"/>
                <w:szCs w:val="23"/>
                <w:lang w:val="en-US"/>
              </w:rPr>
              <w:t xml:space="preserve"> </w:t>
            </w:r>
            <w:r w:rsidR="007304EF" w:rsidRPr="00732EEC">
              <w:rPr>
                <w:rFonts w:eastAsia="Arial"/>
                <w:sz w:val="23"/>
                <w:szCs w:val="23"/>
                <w:lang w:val="en-US"/>
              </w:rPr>
              <w:t>and</w:t>
            </w:r>
            <w:r w:rsidR="007304EF" w:rsidRPr="00732EEC">
              <w:rPr>
                <w:rFonts w:eastAsia="Arial"/>
                <w:spacing w:val="-14"/>
                <w:sz w:val="23"/>
                <w:szCs w:val="23"/>
                <w:lang w:val="en-US"/>
              </w:rPr>
              <w:t xml:space="preserve"> </w:t>
            </w:r>
            <w:r w:rsidR="007304EF" w:rsidRPr="00732EEC">
              <w:rPr>
                <w:rFonts w:eastAsia="Arial"/>
                <w:sz w:val="23"/>
                <w:szCs w:val="23"/>
                <w:lang w:val="en-US"/>
              </w:rPr>
              <w:t xml:space="preserve">successful, with over 50 </w:t>
            </w:r>
            <w:proofErr w:type="spellStart"/>
            <w:r w:rsidR="007304EF" w:rsidRPr="00732EEC">
              <w:rPr>
                <w:rFonts w:eastAsia="Arial"/>
                <w:sz w:val="23"/>
                <w:szCs w:val="23"/>
                <w:lang w:val="en-US"/>
              </w:rPr>
              <w:t>organisations</w:t>
            </w:r>
            <w:proofErr w:type="spellEnd"/>
            <w:r w:rsidR="007304EF" w:rsidRPr="00732EEC">
              <w:rPr>
                <w:rFonts w:eastAsia="Arial"/>
                <w:sz w:val="23"/>
                <w:szCs w:val="23"/>
                <w:lang w:val="en-US"/>
              </w:rPr>
              <w:t xml:space="preserve"> in attendance last year.</w:t>
            </w:r>
          </w:p>
          <w:p w:rsidR="00ED2993" w:rsidRPr="00732EEC" w:rsidRDefault="00ED2993" w:rsidP="00ED2993">
            <w:pPr>
              <w:widowControl w:val="0"/>
              <w:autoSpaceDE w:val="0"/>
              <w:autoSpaceDN w:val="0"/>
              <w:spacing w:line="249" w:lineRule="auto"/>
              <w:ind w:left="118" w:right="99" w:hanging="10"/>
              <w:rPr>
                <w:rFonts w:eastAsia="Arial"/>
                <w:sz w:val="23"/>
                <w:szCs w:val="23"/>
                <w:lang w:val="en-US"/>
              </w:rPr>
            </w:pPr>
          </w:p>
          <w:p w:rsidR="00ED2993" w:rsidRPr="00732EEC" w:rsidRDefault="00ED2993" w:rsidP="00ED2993">
            <w:pPr>
              <w:widowControl w:val="0"/>
              <w:autoSpaceDE w:val="0"/>
              <w:autoSpaceDN w:val="0"/>
              <w:spacing w:before="6"/>
              <w:rPr>
                <w:rFonts w:ascii="Calibri" w:eastAsia="Arial"/>
                <w:sz w:val="23"/>
                <w:szCs w:val="23"/>
                <w:lang w:val="en-US"/>
              </w:rPr>
            </w:pPr>
          </w:p>
          <w:p w:rsidR="00ED2993" w:rsidRDefault="00ED2993" w:rsidP="00ED2993">
            <w:pPr>
              <w:widowControl w:val="0"/>
              <w:autoSpaceDE w:val="0"/>
              <w:autoSpaceDN w:val="0"/>
              <w:spacing w:line="259" w:lineRule="auto"/>
              <w:ind w:left="108" w:right="98"/>
              <w:rPr>
                <w:rFonts w:eastAsia="Arial"/>
                <w:sz w:val="23"/>
                <w:szCs w:val="23"/>
                <w:lang w:val="en-US"/>
              </w:rPr>
            </w:pPr>
            <w:r w:rsidRPr="00732EEC">
              <w:rPr>
                <w:rFonts w:eastAsia="Arial"/>
                <w:sz w:val="23"/>
                <w:szCs w:val="23"/>
                <w:lang w:val="en-US"/>
              </w:rPr>
              <w:t>The</w:t>
            </w:r>
            <w:r w:rsidRPr="00732EEC">
              <w:rPr>
                <w:rFonts w:eastAsia="Arial"/>
                <w:spacing w:val="-17"/>
                <w:sz w:val="23"/>
                <w:szCs w:val="23"/>
                <w:lang w:val="en-US"/>
              </w:rPr>
              <w:t xml:space="preserve"> </w:t>
            </w:r>
            <w:r w:rsidRPr="00732EEC">
              <w:rPr>
                <w:rFonts w:eastAsia="Arial"/>
                <w:sz w:val="23"/>
                <w:szCs w:val="23"/>
                <w:lang w:val="en-US"/>
              </w:rPr>
              <w:t>Electoral Services</w:t>
            </w:r>
            <w:r w:rsidRPr="00732EEC">
              <w:rPr>
                <w:rFonts w:eastAsia="Arial"/>
                <w:spacing w:val="-18"/>
                <w:sz w:val="23"/>
                <w:szCs w:val="23"/>
                <w:lang w:val="en-US"/>
              </w:rPr>
              <w:t xml:space="preserve"> </w:t>
            </w:r>
            <w:r w:rsidRPr="00732EEC">
              <w:rPr>
                <w:rFonts w:eastAsia="Arial"/>
                <w:sz w:val="23"/>
                <w:szCs w:val="23"/>
                <w:lang w:val="en-US"/>
              </w:rPr>
              <w:t>Team</w:t>
            </w:r>
            <w:r w:rsidRPr="00732EEC">
              <w:rPr>
                <w:rFonts w:eastAsia="Arial"/>
                <w:spacing w:val="-14"/>
                <w:sz w:val="23"/>
                <w:szCs w:val="23"/>
                <w:lang w:val="en-US"/>
              </w:rPr>
              <w:t xml:space="preserve"> has worked with </w:t>
            </w:r>
            <w:proofErr w:type="spellStart"/>
            <w:proofErr w:type="gramStart"/>
            <w:r w:rsidRPr="00732EEC">
              <w:rPr>
                <w:rFonts w:eastAsia="Arial"/>
                <w:spacing w:val="-14"/>
                <w:sz w:val="23"/>
                <w:szCs w:val="23"/>
                <w:lang w:val="en-US"/>
              </w:rPr>
              <w:t>Councillors</w:t>
            </w:r>
            <w:proofErr w:type="spellEnd"/>
            <w:r w:rsidRPr="00732EEC">
              <w:rPr>
                <w:rFonts w:eastAsia="Arial"/>
                <w:spacing w:val="-14"/>
                <w:sz w:val="23"/>
                <w:szCs w:val="23"/>
                <w:lang w:val="en-US"/>
              </w:rPr>
              <w:t xml:space="preserve">  to</w:t>
            </w:r>
            <w:proofErr w:type="gramEnd"/>
            <w:r w:rsidRPr="00732EEC">
              <w:rPr>
                <w:rFonts w:eastAsia="Arial"/>
                <w:spacing w:val="-14"/>
                <w:sz w:val="23"/>
                <w:szCs w:val="23"/>
                <w:lang w:val="en-US"/>
              </w:rPr>
              <w:t xml:space="preserve"> </w:t>
            </w:r>
            <w:r w:rsidRPr="00732EEC">
              <w:rPr>
                <w:rFonts w:eastAsia="Arial"/>
                <w:sz w:val="23"/>
                <w:szCs w:val="23"/>
                <w:lang w:val="en-US"/>
              </w:rPr>
              <w:t>encourage members of minority groups to register to vote and become elected</w:t>
            </w:r>
            <w:r w:rsidRPr="00732EEC">
              <w:rPr>
                <w:rFonts w:eastAsia="Arial"/>
                <w:spacing w:val="-8"/>
                <w:sz w:val="23"/>
                <w:szCs w:val="23"/>
                <w:lang w:val="en-US"/>
              </w:rPr>
              <w:t xml:space="preserve"> </w:t>
            </w:r>
            <w:r w:rsidRPr="00732EEC">
              <w:rPr>
                <w:rFonts w:eastAsia="Arial"/>
                <w:sz w:val="23"/>
                <w:szCs w:val="23"/>
                <w:lang w:val="en-US"/>
              </w:rPr>
              <w:t xml:space="preserve">members. This has included working with our City’s Mental Health Champion on increasing registration for people with mental health problems and through a </w:t>
            </w:r>
            <w:proofErr w:type="spellStart"/>
            <w:r w:rsidRPr="00732EEC">
              <w:rPr>
                <w:rFonts w:eastAsia="Arial"/>
                <w:sz w:val="23"/>
                <w:szCs w:val="23"/>
                <w:lang w:val="en-US"/>
              </w:rPr>
              <w:t>programme</w:t>
            </w:r>
            <w:proofErr w:type="spellEnd"/>
            <w:r w:rsidRPr="00732EEC">
              <w:rPr>
                <w:rFonts w:eastAsia="Arial"/>
                <w:sz w:val="23"/>
                <w:szCs w:val="23"/>
                <w:lang w:val="en-US"/>
              </w:rPr>
              <w:t xml:space="preserve"> of events designed to mark 100 years of Women’s Suffrage.</w:t>
            </w:r>
          </w:p>
          <w:p w:rsidR="009F26EA" w:rsidRPr="00732EEC" w:rsidRDefault="009F26EA" w:rsidP="00ED2993">
            <w:pPr>
              <w:widowControl w:val="0"/>
              <w:autoSpaceDE w:val="0"/>
              <w:autoSpaceDN w:val="0"/>
              <w:spacing w:line="259" w:lineRule="auto"/>
              <w:ind w:left="108" w:right="98"/>
              <w:rPr>
                <w:rFonts w:eastAsia="Arial"/>
                <w:sz w:val="23"/>
                <w:szCs w:val="23"/>
                <w:lang w:val="en-US"/>
              </w:rPr>
            </w:pPr>
          </w:p>
          <w:p w:rsidR="00ED2993" w:rsidRPr="00732EEC" w:rsidRDefault="00ED2993" w:rsidP="00ED2993">
            <w:pPr>
              <w:widowControl w:val="0"/>
              <w:autoSpaceDE w:val="0"/>
              <w:autoSpaceDN w:val="0"/>
              <w:spacing w:line="259" w:lineRule="auto"/>
              <w:ind w:left="108" w:right="99"/>
              <w:rPr>
                <w:rFonts w:eastAsia="Arial"/>
                <w:sz w:val="23"/>
                <w:szCs w:val="23"/>
                <w:lang w:val="en-US"/>
              </w:rPr>
            </w:pPr>
            <w:r w:rsidRPr="00732EEC">
              <w:rPr>
                <w:rFonts w:eastAsia="Arial"/>
                <w:sz w:val="23"/>
                <w:szCs w:val="23"/>
                <w:lang w:val="en-US"/>
              </w:rPr>
              <w:t>As governors of local schools, Members interact with young people in their communities/ wards.</w:t>
            </w:r>
          </w:p>
          <w:p w:rsidR="00ED2993" w:rsidRPr="00732EEC" w:rsidRDefault="00ED2993" w:rsidP="00ED2993">
            <w:pPr>
              <w:widowControl w:val="0"/>
              <w:autoSpaceDE w:val="0"/>
              <w:autoSpaceDN w:val="0"/>
              <w:spacing w:line="259" w:lineRule="auto"/>
              <w:ind w:left="108" w:right="99"/>
              <w:rPr>
                <w:rFonts w:eastAsia="Arial"/>
                <w:sz w:val="23"/>
                <w:szCs w:val="23"/>
                <w:lang w:val="en-US"/>
              </w:rPr>
            </w:pPr>
          </w:p>
          <w:p w:rsidR="00ED2993" w:rsidRPr="00732EEC" w:rsidRDefault="00ED2993" w:rsidP="00ED2993">
            <w:pPr>
              <w:widowControl w:val="0"/>
              <w:autoSpaceDE w:val="0"/>
              <w:autoSpaceDN w:val="0"/>
              <w:spacing w:before="1" w:line="247" w:lineRule="auto"/>
              <w:ind w:left="170" w:right="92"/>
              <w:jc w:val="both"/>
              <w:rPr>
                <w:rFonts w:eastAsia="Arial"/>
                <w:sz w:val="23"/>
                <w:szCs w:val="23"/>
                <w:lang w:val="en-US"/>
              </w:rPr>
            </w:pPr>
            <w:r w:rsidRPr="00732EEC">
              <w:rPr>
                <w:rFonts w:eastAsia="Arial"/>
                <w:sz w:val="23"/>
                <w:szCs w:val="23"/>
                <w:lang w:val="en-US"/>
              </w:rPr>
              <w:t xml:space="preserve">As trustees of local charities, community </w:t>
            </w:r>
            <w:proofErr w:type="spellStart"/>
            <w:r w:rsidRPr="00732EEC">
              <w:rPr>
                <w:rFonts w:eastAsia="Arial"/>
                <w:sz w:val="23"/>
                <w:szCs w:val="23"/>
                <w:lang w:val="en-US"/>
              </w:rPr>
              <w:t>centres</w:t>
            </w:r>
            <w:proofErr w:type="spellEnd"/>
            <w:r w:rsidRPr="00732EEC">
              <w:rPr>
                <w:rFonts w:eastAsia="Arial"/>
                <w:sz w:val="23"/>
                <w:szCs w:val="23"/>
                <w:lang w:val="en-US"/>
              </w:rPr>
              <w:t xml:space="preserve"> and leisure services’ user groups, members continually work to increase participation in the City Council’s services and to work with </w:t>
            </w:r>
            <w:r w:rsidRPr="00732EEC">
              <w:rPr>
                <w:rFonts w:eastAsia="Arial"/>
                <w:sz w:val="23"/>
                <w:szCs w:val="23"/>
                <w:lang w:val="en-US"/>
              </w:rPr>
              <w:lastRenderedPageBreak/>
              <w:t xml:space="preserve">young people to find out how local provision – including </w:t>
            </w:r>
            <w:proofErr w:type="spellStart"/>
            <w:r w:rsidRPr="00732EEC">
              <w:rPr>
                <w:rFonts w:eastAsia="Arial"/>
                <w:sz w:val="23"/>
                <w:szCs w:val="23"/>
                <w:lang w:val="en-US"/>
              </w:rPr>
              <w:t>playparks</w:t>
            </w:r>
            <w:proofErr w:type="spellEnd"/>
            <w:r w:rsidRPr="00732EEC">
              <w:rPr>
                <w:rFonts w:eastAsia="Arial"/>
                <w:sz w:val="23"/>
                <w:szCs w:val="23"/>
                <w:lang w:val="en-US"/>
              </w:rPr>
              <w:t xml:space="preserve"> and green spaces – can best fit their needs.</w:t>
            </w:r>
          </w:p>
        </w:tc>
      </w:tr>
      <w:tr w:rsidR="003E690F" w:rsidRPr="003E690F" w:rsidTr="009F26EA">
        <w:trPr>
          <w:trHeight w:val="2116"/>
        </w:trPr>
        <w:tc>
          <w:tcPr>
            <w:tcW w:w="4253" w:type="dxa"/>
            <w:gridSpan w:val="2"/>
          </w:tcPr>
          <w:p w:rsidR="003E690F" w:rsidRPr="003E690F" w:rsidRDefault="003E690F" w:rsidP="003E690F">
            <w:pPr>
              <w:widowControl w:val="0"/>
              <w:tabs>
                <w:tab w:val="left" w:pos="712"/>
              </w:tabs>
              <w:autoSpaceDE w:val="0"/>
              <w:autoSpaceDN w:val="0"/>
              <w:ind w:left="107" w:right="173"/>
              <w:rPr>
                <w:rFonts w:eastAsia="Arial"/>
                <w:sz w:val="23"/>
                <w:szCs w:val="22"/>
                <w:lang w:val="en-US"/>
              </w:rPr>
            </w:pPr>
            <w:r w:rsidRPr="003E690F">
              <w:rPr>
                <w:rFonts w:eastAsia="Arial"/>
                <w:b/>
                <w:sz w:val="23"/>
                <w:szCs w:val="22"/>
                <w:lang w:val="en-US"/>
              </w:rPr>
              <w:lastRenderedPageBreak/>
              <w:t>3.7</w:t>
            </w:r>
            <w:r w:rsidRPr="003E690F">
              <w:rPr>
                <w:rFonts w:eastAsia="Arial"/>
                <w:b/>
                <w:sz w:val="23"/>
                <w:szCs w:val="22"/>
                <w:lang w:val="en-US"/>
              </w:rPr>
              <w:tab/>
            </w:r>
            <w:r w:rsidRPr="003E690F">
              <w:rPr>
                <w:rFonts w:eastAsia="Arial"/>
                <w:sz w:val="23"/>
                <w:szCs w:val="22"/>
                <w:lang w:val="en-US"/>
              </w:rPr>
              <w:t xml:space="preserve">Are </w:t>
            </w:r>
            <w:r w:rsidR="00ED2993">
              <w:rPr>
                <w:rFonts w:eastAsia="Arial"/>
                <w:sz w:val="23"/>
                <w:szCs w:val="22"/>
                <w:lang w:val="en-US"/>
              </w:rPr>
              <w:t>m</w:t>
            </w:r>
            <w:r w:rsidRPr="003E690F">
              <w:rPr>
                <w:rFonts w:eastAsia="Arial"/>
                <w:sz w:val="23"/>
                <w:szCs w:val="22"/>
                <w:lang w:val="en-US"/>
              </w:rPr>
              <w:t>embers expected to attend meetings of community bodies such</w:t>
            </w:r>
            <w:r w:rsidRPr="003E690F">
              <w:rPr>
                <w:rFonts w:eastAsia="Arial"/>
                <w:spacing w:val="-11"/>
                <w:sz w:val="23"/>
                <w:szCs w:val="22"/>
                <w:lang w:val="en-US"/>
              </w:rPr>
              <w:t xml:space="preserve"> </w:t>
            </w:r>
            <w:r w:rsidRPr="003E690F">
              <w:rPr>
                <w:rFonts w:eastAsia="Arial"/>
                <w:sz w:val="23"/>
                <w:szCs w:val="22"/>
                <w:lang w:val="en-US"/>
              </w:rPr>
              <w:t>as parish councils or resident associations?</w:t>
            </w:r>
          </w:p>
          <w:p w:rsidR="003E690F" w:rsidRPr="003E690F" w:rsidRDefault="003E690F" w:rsidP="003E690F">
            <w:pPr>
              <w:widowControl w:val="0"/>
              <w:autoSpaceDE w:val="0"/>
              <w:autoSpaceDN w:val="0"/>
              <w:ind w:left="107" w:right="370"/>
              <w:rPr>
                <w:rFonts w:eastAsia="Arial"/>
                <w:sz w:val="23"/>
                <w:szCs w:val="22"/>
                <w:lang w:val="en-US"/>
              </w:rPr>
            </w:pPr>
            <w:r w:rsidRPr="003E690F">
              <w:rPr>
                <w:rFonts w:eastAsia="Arial"/>
                <w:sz w:val="23"/>
                <w:szCs w:val="22"/>
                <w:lang w:val="en-US"/>
              </w:rPr>
              <w:t>What is the level of their involvement and what role do they play?</w:t>
            </w:r>
          </w:p>
        </w:tc>
        <w:tc>
          <w:tcPr>
            <w:tcW w:w="9801" w:type="dxa"/>
          </w:tcPr>
          <w:p w:rsidR="003E690F" w:rsidRPr="003E690F" w:rsidRDefault="003E690F" w:rsidP="003E690F">
            <w:pPr>
              <w:widowControl w:val="0"/>
              <w:autoSpaceDE w:val="0"/>
              <w:autoSpaceDN w:val="0"/>
              <w:ind w:left="108" w:right="95"/>
              <w:jc w:val="both"/>
              <w:rPr>
                <w:rFonts w:eastAsia="Arial"/>
                <w:sz w:val="23"/>
                <w:szCs w:val="22"/>
                <w:lang w:val="en-US"/>
              </w:rPr>
            </w:pPr>
            <w:r w:rsidRPr="003E690F">
              <w:rPr>
                <w:rFonts w:eastAsia="Arial"/>
                <w:sz w:val="23"/>
                <w:szCs w:val="22"/>
                <w:lang w:val="en-US"/>
              </w:rPr>
              <w:t>There is no expectation but some members do attend parish council meetings for their ward where these exist (the majority of the city is unparished). The level of involvement is whatever they wish to offer and what the parish</w:t>
            </w:r>
            <w:r w:rsidRPr="003E690F">
              <w:rPr>
                <w:rFonts w:eastAsia="Arial"/>
                <w:spacing w:val="-44"/>
                <w:sz w:val="23"/>
                <w:szCs w:val="22"/>
                <w:lang w:val="en-US"/>
              </w:rPr>
              <w:t xml:space="preserve"> </w:t>
            </w:r>
            <w:r w:rsidRPr="003E690F">
              <w:rPr>
                <w:rFonts w:eastAsia="Arial"/>
                <w:sz w:val="23"/>
                <w:szCs w:val="22"/>
                <w:lang w:val="en-US"/>
              </w:rPr>
              <w:t xml:space="preserve">council will allow. </w:t>
            </w:r>
          </w:p>
          <w:p w:rsidR="003E690F" w:rsidRPr="003E690F" w:rsidRDefault="003E690F" w:rsidP="003E690F">
            <w:pPr>
              <w:widowControl w:val="0"/>
              <w:autoSpaceDE w:val="0"/>
              <w:autoSpaceDN w:val="0"/>
              <w:ind w:left="108" w:right="95"/>
              <w:jc w:val="both"/>
              <w:rPr>
                <w:rFonts w:eastAsia="Arial"/>
                <w:sz w:val="23"/>
                <w:szCs w:val="22"/>
                <w:lang w:val="en-US"/>
              </w:rPr>
            </w:pPr>
          </w:p>
          <w:p w:rsidR="003E690F" w:rsidRPr="003E690F" w:rsidRDefault="003E690F" w:rsidP="003E690F">
            <w:pPr>
              <w:widowControl w:val="0"/>
              <w:autoSpaceDE w:val="0"/>
              <w:autoSpaceDN w:val="0"/>
              <w:ind w:left="108" w:right="95"/>
              <w:jc w:val="both"/>
              <w:rPr>
                <w:rFonts w:eastAsia="Arial"/>
                <w:sz w:val="23"/>
                <w:szCs w:val="22"/>
                <w:lang w:val="en-US"/>
              </w:rPr>
            </w:pPr>
            <w:r w:rsidRPr="003E690F">
              <w:rPr>
                <w:rFonts w:eastAsia="Arial"/>
                <w:sz w:val="23"/>
                <w:szCs w:val="22"/>
                <w:lang w:val="en-US"/>
              </w:rPr>
              <w:t>Most members also attend resident and tenant association meetings, and meetings of the former’s executive or working groups.</w:t>
            </w:r>
          </w:p>
          <w:p w:rsidR="003E690F" w:rsidRPr="003E690F" w:rsidRDefault="003E690F" w:rsidP="003E690F">
            <w:pPr>
              <w:widowControl w:val="0"/>
              <w:autoSpaceDE w:val="0"/>
              <w:autoSpaceDN w:val="0"/>
              <w:ind w:left="108" w:right="95"/>
              <w:jc w:val="both"/>
              <w:rPr>
                <w:rFonts w:eastAsia="Arial"/>
                <w:sz w:val="23"/>
                <w:szCs w:val="22"/>
                <w:lang w:val="en-US"/>
              </w:rPr>
            </w:pPr>
          </w:p>
          <w:p w:rsidR="003E690F" w:rsidRPr="003E690F" w:rsidRDefault="003E690F" w:rsidP="003E690F">
            <w:pPr>
              <w:widowControl w:val="0"/>
              <w:autoSpaceDE w:val="0"/>
              <w:autoSpaceDN w:val="0"/>
              <w:ind w:left="108" w:right="95"/>
              <w:jc w:val="both"/>
              <w:rPr>
                <w:rFonts w:eastAsia="Arial"/>
                <w:sz w:val="23"/>
                <w:szCs w:val="22"/>
                <w:lang w:val="en-US"/>
              </w:rPr>
            </w:pPr>
            <w:r w:rsidRPr="003E690F">
              <w:rPr>
                <w:rFonts w:eastAsia="Arial"/>
                <w:sz w:val="23"/>
                <w:szCs w:val="22"/>
                <w:lang w:val="en-US"/>
              </w:rPr>
              <w:t xml:space="preserve">In recent times members have been involved with the formation and running of </w:t>
            </w:r>
            <w:proofErr w:type="spellStart"/>
            <w:r w:rsidRPr="003E690F">
              <w:rPr>
                <w:rFonts w:eastAsia="Arial"/>
                <w:sz w:val="23"/>
                <w:szCs w:val="22"/>
                <w:lang w:val="en-US"/>
              </w:rPr>
              <w:t>neighbourhood</w:t>
            </w:r>
            <w:proofErr w:type="spellEnd"/>
            <w:r w:rsidRPr="003E690F">
              <w:rPr>
                <w:rFonts w:eastAsia="Arial"/>
                <w:sz w:val="23"/>
                <w:szCs w:val="22"/>
                <w:lang w:val="en-US"/>
              </w:rPr>
              <w:t xml:space="preserve"> planning forums. This can involve working with the steering group to offer advice, assisting with character assessments and facilitating communication between the Forum and the Council.</w:t>
            </w:r>
          </w:p>
          <w:p w:rsidR="003E690F" w:rsidRPr="003E690F" w:rsidRDefault="003E690F" w:rsidP="003E690F">
            <w:pPr>
              <w:widowControl w:val="0"/>
              <w:autoSpaceDE w:val="0"/>
              <w:autoSpaceDN w:val="0"/>
              <w:ind w:left="108" w:right="95"/>
              <w:jc w:val="both"/>
              <w:rPr>
                <w:rFonts w:eastAsia="Arial"/>
                <w:sz w:val="23"/>
                <w:szCs w:val="22"/>
                <w:lang w:val="en-US"/>
              </w:rPr>
            </w:pPr>
          </w:p>
          <w:p w:rsidR="003E690F" w:rsidRPr="003E690F" w:rsidRDefault="003E690F" w:rsidP="003E690F">
            <w:pPr>
              <w:widowControl w:val="0"/>
              <w:autoSpaceDE w:val="0"/>
              <w:autoSpaceDN w:val="0"/>
              <w:ind w:left="108" w:right="95"/>
              <w:jc w:val="both"/>
              <w:rPr>
                <w:rFonts w:eastAsia="Arial"/>
                <w:sz w:val="23"/>
                <w:szCs w:val="22"/>
                <w:lang w:val="en-US"/>
              </w:rPr>
            </w:pPr>
            <w:r w:rsidRPr="003E690F">
              <w:rPr>
                <w:rFonts w:eastAsia="Arial"/>
                <w:sz w:val="23"/>
                <w:szCs w:val="22"/>
                <w:lang w:val="en-US"/>
              </w:rPr>
              <w:t>Another example is friends of parks groups. Work here can include advice on funding opportunities, help formulating strategic plans for the parks and taking up issues with relevant parties.</w:t>
            </w:r>
          </w:p>
          <w:p w:rsidR="003E690F" w:rsidRPr="003E690F" w:rsidRDefault="003E690F" w:rsidP="003E690F">
            <w:pPr>
              <w:widowControl w:val="0"/>
              <w:autoSpaceDE w:val="0"/>
              <w:autoSpaceDN w:val="0"/>
              <w:spacing w:before="5"/>
              <w:rPr>
                <w:rFonts w:ascii="Calibri" w:eastAsia="Arial"/>
                <w:sz w:val="21"/>
                <w:szCs w:val="22"/>
                <w:lang w:val="en-US"/>
              </w:rPr>
            </w:pPr>
          </w:p>
          <w:p w:rsidR="003E690F" w:rsidRPr="003E690F" w:rsidRDefault="003E690F" w:rsidP="003E690F">
            <w:pPr>
              <w:widowControl w:val="0"/>
              <w:autoSpaceDE w:val="0"/>
              <w:autoSpaceDN w:val="0"/>
              <w:spacing w:before="1"/>
              <w:ind w:left="108" w:right="98"/>
              <w:jc w:val="both"/>
              <w:rPr>
                <w:rFonts w:eastAsia="Arial"/>
                <w:sz w:val="23"/>
                <w:szCs w:val="22"/>
                <w:lang w:val="en-US"/>
              </w:rPr>
            </w:pPr>
          </w:p>
        </w:tc>
      </w:tr>
    </w:tbl>
    <w:p w:rsidR="003E690F" w:rsidRPr="008A22C6" w:rsidRDefault="003E690F" w:rsidP="008A22C6"/>
    <w:sectPr w:rsidR="003E690F" w:rsidRPr="008A22C6" w:rsidSect="003E69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19" w:rsidRDefault="00F97719" w:rsidP="00F97719">
      <w:r>
        <w:separator/>
      </w:r>
    </w:p>
  </w:endnote>
  <w:endnote w:type="continuationSeparator" w:id="0">
    <w:p w:rsidR="00F97719" w:rsidRDefault="00F97719" w:rsidP="00F9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9" w:rsidRDefault="00F97719" w:rsidP="00F97719">
    <w:pPr>
      <w:pStyle w:val="Footer"/>
      <w:jc w:val="right"/>
    </w:pPr>
    <w:r>
      <w:t>November 2017</w:t>
    </w:r>
  </w:p>
  <w:p w:rsidR="00F97719" w:rsidRDefault="00F97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19" w:rsidRDefault="00F97719" w:rsidP="00F97719">
      <w:r>
        <w:separator/>
      </w:r>
    </w:p>
  </w:footnote>
  <w:footnote w:type="continuationSeparator" w:id="0">
    <w:p w:rsidR="00F97719" w:rsidRDefault="00F97719" w:rsidP="00F97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2E" w:rsidRDefault="00A96D2E">
    <w:pPr>
      <w:pStyle w:val="Header"/>
    </w:pPr>
    <w:r>
      <w:tab/>
    </w:r>
    <w:r>
      <w:tab/>
    </w:r>
    <w:r>
      <w:tab/>
    </w:r>
    <w:r>
      <w:tab/>
    </w:r>
    <w:r>
      <w:tab/>
    </w:r>
    <w:r>
      <w:tab/>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62"/>
    <w:multiLevelType w:val="hybridMultilevel"/>
    <w:tmpl w:val="C2722360"/>
    <w:lvl w:ilvl="0" w:tplc="9FD407AC">
      <w:numFmt w:val="bullet"/>
      <w:lvlText w:val="▪"/>
      <w:lvlJc w:val="left"/>
      <w:pPr>
        <w:ind w:left="852" w:hanging="428"/>
      </w:pPr>
      <w:rPr>
        <w:rFonts w:ascii="Segoe UI Symbol" w:eastAsia="Segoe UI Symbol" w:hAnsi="Segoe UI Symbol" w:cs="Segoe UI Symbol" w:hint="default"/>
        <w:spacing w:val="-1"/>
        <w:w w:val="100"/>
        <w:sz w:val="24"/>
        <w:szCs w:val="24"/>
      </w:rPr>
    </w:lvl>
    <w:lvl w:ilvl="1" w:tplc="A8F44ABC">
      <w:numFmt w:val="bullet"/>
      <w:lvlText w:val="•"/>
      <w:lvlJc w:val="left"/>
      <w:pPr>
        <w:ind w:left="1751" w:hanging="428"/>
      </w:pPr>
      <w:rPr>
        <w:rFonts w:hint="default"/>
      </w:rPr>
    </w:lvl>
    <w:lvl w:ilvl="2" w:tplc="7BD4EAE0">
      <w:numFmt w:val="bullet"/>
      <w:lvlText w:val="•"/>
      <w:lvlJc w:val="left"/>
      <w:pPr>
        <w:ind w:left="2642" w:hanging="428"/>
      </w:pPr>
      <w:rPr>
        <w:rFonts w:hint="default"/>
      </w:rPr>
    </w:lvl>
    <w:lvl w:ilvl="3" w:tplc="43C8B2BC">
      <w:numFmt w:val="bullet"/>
      <w:lvlText w:val="•"/>
      <w:lvlJc w:val="left"/>
      <w:pPr>
        <w:ind w:left="3533" w:hanging="428"/>
      </w:pPr>
      <w:rPr>
        <w:rFonts w:hint="default"/>
      </w:rPr>
    </w:lvl>
    <w:lvl w:ilvl="4" w:tplc="6DD289D8">
      <w:numFmt w:val="bullet"/>
      <w:lvlText w:val="•"/>
      <w:lvlJc w:val="left"/>
      <w:pPr>
        <w:ind w:left="4424" w:hanging="428"/>
      </w:pPr>
      <w:rPr>
        <w:rFonts w:hint="default"/>
      </w:rPr>
    </w:lvl>
    <w:lvl w:ilvl="5" w:tplc="862A7F68">
      <w:numFmt w:val="bullet"/>
      <w:lvlText w:val="•"/>
      <w:lvlJc w:val="left"/>
      <w:pPr>
        <w:ind w:left="5315" w:hanging="428"/>
      </w:pPr>
      <w:rPr>
        <w:rFonts w:hint="default"/>
      </w:rPr>
    </w:lvl>
    <w:lvl w:ilvl="6" w:tplc="4B64968A">
      <w:numFmt w:val="bullet"/>
      <w:lvlText w:val="•"/>
      <w:lvlJc w:val="left"/>
      <w:pPr>
        <w:ind w:left="6206" w:hanging="428"/>
      </w:pPr>
      <w:rPr>
        <w:rFonts w:hint="default"/>
      </w:rPr>
    </w:lvl>
    <w:lvl w:ilvl="7" w:tplc="CD0E1388">
      <w:numFmt w:val="bullet"/>
      <w:lvlText w:val="•"/>
      <w:lvlJc w:val="left"/>
      <w:pPr>
        <w:ind w:left="7097" w:hanging="428"/>
      </w:pPr>
      <w:rPr>
        <w:rFonts w:hint="default"/>
      </w:rPr>
    </w:lvl>
    <w:lvl w:ilvl="8" w:tplc="9260D626">
      <w:numFmt w:val="bullet"/>
      <w:lvlText w:val="•"/>
      <w:lvlJc w:val="left"/>
      <w:pPr>
        <w:ind w:left="7988" w:hanging="428"/>
      </w:pPr>
      <w:rPr>
        <w:rFonts w:hint="default"/>
      </w:rPr>
    </w:lvl>
  </w:abstractNum>
  <w:abstractNum w:abstractNumId="1">
    <w:nsid w:val="0D9A7DCE"/>
    <w:multiLevelType w:val="hybridMultilevel"/>
    <w:tmpl w:val="3FA4DDBC"/>
    <w:lvl w:ilvl="0" w:tplc="11BCA558">
      <w:numFmt w:val="bullet"/>
      <w:lvlText w:val="▪"/>
      <w:lvlJc w:val="left"/>
      <w:pPr>
        <w:ind w:left="675" w:hanging="360"/>
      </w:pPr>
      <w:rPr>
        <w:rFonts w:ascii="Segoe UI Symbol" w:eastAsia="Segoe UI Symbol" w:hAnsi="Segoe UI Symbol" w:cs="Segoe UI Symbol" w:hint="default"/>
        <w:spacing w:val="-4"/>
        <w:w w:val="100"/>
        <w:sz w:val="24"/>
        <w:szCs w:val="24"/>
      </w:rPr>
    </w:lvl>
    <w:lvl w:ilvl="1" w:tplc="C4EE5384">
      <w:numFmt w:val="bullet"/>
      <w:lvlText w:val="•"/>
      <w:lvlJc w:val="left"/>
      <w:pPr>
        <w:ind w:left="1589" w:hanging="360"/>
      </w:pPr>
      <w:rPr>
        <w:rFonts w:hint="default"/>
      </w:rPr>
    </w:lvl>
    <w:lvl w:ilvl="2" w:tplc="68389E68">
      <w:numFmt w:val="bullet"/>
      <w:lvlText w:val="•"/>
      <w:lvlJc w:val="left"/>
      <w:pPr>
        <w:ind w:left="2498" w:hanging="360"/>
      </w:pPr>
      <w:rPr>
        <w:rFonts w:hint="default"/>
      </w:rPr>
    </w:lvl>
    <w:lvl w:ilvl="3" w:tplc="92541DE6">
      <w:numFmt w:val="bullet"/>
      <w:lvlText w:val="•"/>
      <w:lvlJc w:val="left"/>
      <w:pPr>
        <w:ind w:left="3407" w:hanging="360"/>
      </w:pPr>
      <w:rPr>
        <w:rFonts w:hint="default"/>
      </w:rPr>
    </w:lvl>
    <w:lvl w:ilvl="4" w:tplc="6E0E75EC">
      <w:numFmt w:val="bullet"/>
      <w:lvlText w:val="•"/>
      <w:lvlJc w:val="left"/>
      <w:pPr>
        <w:ind w:left="4316" w:hanging="360"/>
      </w:pPr>
      <w:rPr>
        <w:rFonts w:hint="default"/>
      </w:rPr>
    </w:lvl>
    <w:lvl w:ilvl="5" w:tplc="7D1278B4">
      <w:numFmt w:val="bullet"/>
      <w:lvlText w:val="•"/>
      <w:lvlJc w:val="left"/>
      <w:pPr>
        <w:ind w:left="5225" w:hanging="360"/>
      </w:pPr>
      <w:rPr>
        <w:rFonts w:hint="default"/>
      </w:rPr>
    </w:lvl>
    <w:lvl w:ilvl="6" w:tplc="1E26EF6A">
      <w:numFmt w:val="bullet"/>
      <w:lvlText w:val="•"/>
      <w:lvlJc w:val="left"/>
      <w:pPr>
        <w:ind w:left="6134" w:hanging="360"/>
      </w:pPr>
      <w:rPr>
        <w:rFonts w:hint="default"/>
      </w:rPr>
    </w:lvl>
    <w:lvl w:ilvl="7" w:tplc="5E38F944">
      <w:numFmt w:val="bullet"/>
      <w:lvlText w:val="•"/>
      <w:lvlJc w:val="left"/>
      <w:pPr>
        <w:ind w:left="7043" w:hanging="360"/>
      </w:pPr>
      <w:rPr>
        <w:rFonts w:hint="default"/>
      </w:rPr>
    </w:lvl>
    <w:lvl w:ilvl="8" w:tplc="30E06088">
      <w:numFmt w:val="bullet"/>
      <w:lvlText w:val="•"/>
      <w:lvlJc w:val="left"/>
      <w:pPr>
        <w:ind w:left="7952" w:hanging="360"/>
      </w:pPr>
      <w:rPr>
        <w:rFonts w:hint="default"/>
      </w:rPr>
    </w:lvl>
  </w:abstractNum>
  <w:abstractNum w:abstractNumId="2">
    <w:nsid w:val="192E32EB"/>
    <w:multiLevelType w:val="hybridMultilevel"/>
    <w:tmpl w:val="49A8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4F6FC3"/>
    <w:multiLevelType w:val="hybridMultilevel"/>
    <w:tmpl w:val="C614A7C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nsid w:val="3CE01937"/>
    <w:multiLevelType w:val="hybridMultilevel"/>
    <w:tmpl w:val="FB80F57A"/>
    <w:lvl w:ilvl="0" w:tplc="F2F0A6C8">
      <w:numFmt w:val="bullet"/>
      <w:lvlText w:val=""/>
      <w:lvlJc w:val="left"/>
      <w:pPr>
        <w:ind w:left="828" w:hanging="360"/>
      </w:pPr>
      <w:rPr>
        <w:rFonts w:ascii="Symbol" w:eastAsia="Symbol" w:hAnsi="Symbol" w:cs="Symbol" w:hint="default"/>
        <w:w w:val="100"/>
        <w:sz w:val="23"/>
        <w:szCs w:val="23"/>
      </w:rPr>
    </w:lvl>
    <w:lvl w:ilvl="1" w:tplc="BB8A3A66">
      <w:numFmt w:val="bullet"/>
      <w:lvlText w:val="•"/>
      <w:lvlJc w:val="left"/>
      <w:pPr>
        <w:ind w:left="1715" w:hanging="360"/>
      </w:pPr>
      <w:rPr>
        <w:rFonts w:hint="default"/>
      </w:rPr>
    </w:lvl>
    <w:lvl w:ilvl="2" w:tplc="ECBA3DD2">
      <w:numFmt w:val="bullet"/>
      <w:lvlText w:val="•"/>
      <w:lvlJc w:val="left"/>
      <w:pPr>
        <w:ind w:left="2610" w:hanging="360"/>
      </w:pPr>
      <w:rPr>
        <w:rFonts w:hint="default"/>
      </w:rPr>
    </w:lvl>
    <w:lvl w:ilvl="3" w:tplc="00BC6A6C">
      <w:numFmt w:val="bullet"/>
      <w:lvlText w:val="•"/>
      <w:lvlJc w:val="left"/>
      <w:pPr>
        <w:ind w:left="3505" w:hanging="360"/>
      </w:pPr>
      <w:rPr>
        <w:rFonts w:hint="default"/>
      </w:rPr>
    </w:lvl>
    <w:lvl w:ilvl="4" w:tplc="31608A6C">
      <w:numFmt w:val="bullet"/>
      <w:lvlText w:val="•"/>
      <w:lvlJc w:val="left"/>
      <w:pPr>
        <w:ind w:left="4400" w:hanging="360"/>
      </w:pPr>
      <w:rPr>
        <w:rFonts w:hint="default"/>
      </w:rPr>
    </w:lvl>
    <w:lvl w:ilvl="5" w:tplc="C7E40D2A">
      <w:numFmt w:val="bullet"/>
      <w:lvlText w:val="•"/>
      <w:lvlJc w:val="left"/>
      <w:pPr>
        <w:ind w:left="5295" w:hanging="360"/>
      </w:pPr>
      <w:rPr>
        <w:rFonts w:hint="default"/>
      </w:rPr>
    </w:lvl>
    <w:lvl w:ilvl="6" w:tplc="62BADD16">
      <w:numFmt w:val="bullet"/>
      <w:lvlText w:val="•"/>
      <w:lvlJc w:val="left"/>
      <w:pPr>
        <w:ind w:left="6190" w:hanging="360"/>
      </w:pPr>
      <w:rPr>
        <w:rFonts w:hint="default"/>
      </w:rPr>
    </w:lvl>
    <w:lvl w:ilvl="7" w:tplc="2146F0D8">
      <w:numFmt w:val="bullet"/>
      <w:lvlText w:val="•"/>
      <w:lvlJc w:val="left"/>
      <w:pPr>
        <w:ind w:left="7085" w:hanging="360"/>
      </w:pPr>
      <w:rPr>
        <w:rFonts w:hint="default"/>
      </w:rPr>
    </w:lvl>
    <w:lvl w:ilvl="8" w:tplc="218C847A">
      <w:numFmt w:val="bullet"/>
      <w:lvlText w:val="•"/>
      <w:lvlJc w:val="left"/>
      <w:pPr>
        <w:ind w:left="7980" w:hanging="360"/>
      </w:pPr>
      <w:rPr>
        <w:rFonts w:hint="default"/>
      </w:rPr>
    </w:lvl>
  </w:abstractNum>
  <w:abstractNum w:abstractNumId="5">
    <w:nsid w:val="4238141C"/>
    <w:multiLevelType w:val="hybridMultilevel"/>
    <w:tmpl w:val="319812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nsid w:val="49D3561A"/>
    <w:multiLevelType w:val="hybridMultilevel"/>
    <w:tmpl w:val="D0ACDAB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nsid w:val="68141569"/>
    <w:multiLevelType w:val="hybridMultilevel"/>
    <w:tmpl w:val="390E60F8"/>
    <w:lvl w:ilvl="0" w:tplc="86A27FF2">
      <w:numFmt w:val="bullet"/>
      <w:lvlText w:val=""/>
      <w:lvlJc w:val="left"/>
      <w:pPr>
        <w:ind w:left="828" w:hanging="360"/>
      </w:pPr>
      <w:rPr>
        <w:rFonts w:ascii="Symbol" w:eastAsia="Symbol" w:hAnsi="Symbol" w:cs="Symbol" w:hint="default"/>
        <w:w w:val="100"/>
        <w:sz w:val="23"/>
        <w:szCs w:val="23"/>
      </w:rPr>
    </w:lvl>
    <w:lvl w:ilvl="1" w:tplc="D6B68402">
      <w:numFmt w:val="bullet"/>
      <w:lvlText w:val="•"/>
      <w:lvlJc w:val="left"/>
      <w:pPr>
        <w:ind w:left="1715" w:hanging="360"/>
      </w:pPr>
      <w:rPr>
        <w:rFonts w:hint="default"/>
      </w:rPr>
    </w:lvl>
    <w:lvl w:ilvl="2" w:tplc="B838EE70">
      <w:numFmt w:val="bullet"/>
      <w:lvlText w:val="•"/>
      <w:lvlJc w:val="left"/>
      <w:pPr>
        <w:ind w:left="2610" w:hanging="360"/>
      </w:pPr>
      <w:rPr>
        <w:rFonts w:hint="default"/>
      </w:rPr>
    </w:lvl>
    <w:lvl w:ilvl="3" w:tplc="D41E44C0">
      <w:numFmt w:val="bullet"/>
      <w:lvlText w:val="•"/>
      <w:lvlJc w:val="left"/>
      <w:pPr>
        <w:ind w:left="3505" w:hanging="360"/>
      </w:pPr>
      <w:rPr>
        <w:rFonts w:hint="default"/>
      </w:rPr>
    </w:lvl>
    <w:lvl w:ilvl="4" w:tplc="DFC2A62A">
      <w:numFmt w:val="bullet"/>
      <w:lvlText w:val="•"/>
      <w:lvlJc w:val="left"/>
      <w:pPr>
        <w:ind w:left="4400" w:hanging="360"/>
      </w:pPr>
      <w:rPr>
        <w:rFonts w:hint="default"/>
      </w:rPr>
    </w:lvl>
    <w:lvl w:ilvl="5" w:tplc="4DB0D0AC">
      <w:numFmt w:val="bullet"/>
      <w:lvlText w:val="•"/>
      <w:lvlJc w:val="left"/>
      <w:pPr>
        <w:ind w:left="5295" w:hanging="360"/>
      </w:pPr>
      <w:rPr>
        <w:rFonts w:hint="default"/>
      </w:rPr>
    </w:lvl>
    <w:lvl w:ilvl="6" w:tplc="EFB46F8A">
      <w:numFmt w:val="bullet"/>
      <w:lvlText w:val="•"/>
      <w:lvlJc w:val="left"/>
      <w:pPr>
        <w:ind w:left="6190" w:hanging="360"/>
      </w:pPr>
      <w:rPr>
        <w:rFonts w:hint="default"/>
      </w:rPr>
    </w:lvl>
    <w:lvl w:ilvl="7" w:tplc="6D7CA36C">
      <w:numFmt w:val="bullet"/>
      <w:lvlText w:val="•"/>
      <w:lvlJc w:val="left"/>
      <w:pPr>
        <w:ind w:left="7085" w:hanging="360"/>
      </w:pPr>
      <w:rPr>
        <w:rFonts w:hint="default"/>
      </w:rPr>
    </w:lvl>
    <w:lvl w:ilvl="8" w:tplc="DFB0DD0E">
      <w:numFmt w:val="bullet"/>
      <w:lvlText w:val="•"/>
      <w:lvlJc w:val="left"/>
      <w:pPr>
        <w:ind w:left="7980" w:hanging="360"/>
      </w:pPr>
      <w:rPr>
        <w:rFonts w:hint="default"/>
      </w:rPr>
    </w:lvl>
  </w:abstractNum>
  <w:abstractNum w:abstractNumId="8">
    <w:nsid w:val="76492AB6"/>
    <w:multiLevelType w:val="hybridMultilevel"/>
    <w:tmpl w:val="816C6F4A"/>
    <w:lvl w:ilvl="0" w:tplc="0B4E2E0E">
      <w:start w:val="1"/>
      <w:numFmt w:val="decimal"/>
      <w:lvlText w:val="%1"/>
      <w:lvlJc w:val="left"/>
      <w:pPr>
        <w:ind w:left="13394" w:hanging="118"/>
        <w:jc w:val="right"/>
      </w:pPr>
      <w:rPr>
        <w:rFonts w:ascii="Calibri" w:eastAsia="Calibri" w:hAnsi="Calibri" w:cs="Calibri" w:hint="default"/>
        <w:w w:val="100"/>
        <w:sz w:val="16"/>
        <w:szCs w:val="16"/>
      </w:rPr>
    </w:lvl>
    <w:lvl w:ilvl="1" w:tplc="16F40E84">
      <w:numFmt w:val="bullet"/>
      <w:lvlText w:val="•"/>
      <w:lvlJc w:val="left"/>
      <w:pPr>
        <w:ind w:left="13488" w:hanging="118"/>
      </w:pPr>
      <w:rPr>
        <w:rFonts w:hint="default"/>
      </w:rPr>
    </w:lvl>
    <w:lvl w:ilvl="2" w:tplc="63D434D2">
      <w:numFmt w:val="bullet"/>
      <w:lvlText w:val="•"/>
      <w:lvlJc w:val="left"/>
      <w:pPr>
        <w:ind w:left="13576" w:hanging="118"/>
      </w:pPr>
      <w:rPr>
        <w:rFonts w:hint="default"/>
      </w:rPr>
    </w:lvl>
    <w:lvl w:ilvl="3" w:tplc="C9F08D98">
      <w:numFmt w:val="bullet"/>
      <w:lvlText w:val="•"/>
      <w:lvlJc w:val="left"/>
      <w:pPr>
        <w:ind w:left="13664" w:hanging="118"/>
      </w:pPr>
      <w:rPr>
        <w:rFonts w:hint="default"/>
      </w:rPr>
    </w:lvl>
    <w:lvl w:ilvl="4" w:tplc="94D89DEE">
      <w:numFmt w:val="bullet"/>
      <w:lvlText w:val="•"/>
      <w:lvlJc w:val="left"/>
      <w:pPr>
        <w:ind w:left="13752" w:hanging="118"/>
      </w:pPr>
      <w:rPr>
        <w:rFonts w:hint="default"/>
      </w:rPr>
    </w:lvl>
    <w:lvl w:ilvl="5" w:tplc="5B809CE6">
      <w:numFmt w:val="bullet"/>
      <w:lvlText w:val="•"/>
      <w:lvlJc w:val="left"/>
      <w:pPr>
        <w:ind w:left="13840" w:hanging="118"/>
      </w:pPr>
      <w:rPr>
        <w:rFonts w:hint="default"/>
      </w:rPr>
    </w:lvl>
    <w:lvl w:ilvl="6" w:tplc="94948BAE">
      <w:numFmt w:val="bullet"/>
      <w:lvlText w:val="•"/>
      <w:lvlJc w:val="left"/>
      <w:pPr>
        <w:ind w:left="13928" w:hanging="118"/>
      </w:pPr>
      <w:rPr>
        <w:rFonts w:hint="default"/>
      </w:rPr>
    </w:lvl>
    <w:lvl w:ilvl="7" w:tplc="FB00DA94">
      <w:numFmt w:val="bullet"/>
      <w:lvlText w:val="•"/>
      <w:lvlJc w:val="left"/>
      <w:pPr>
        <w:ind w:left="14016" w:hanging="118"/>
      </w:pPr>
      <w:rPr>
        <w:rFonts w:hint="default"/>
      </w:rPr>
    </w:lvl>
    <w:lvl w:ilvl="8" w:tplc="F2E03FC0">
      <w:numFmt w:val="bullet"/>
      <w:lvlText w:val="•"/>
      <w:lvlJc w:val="left"/>
      <w:pPr>
        <w:ind w:left="14104" w:hanging="118"/>
      </w:pPr>
      <w:rPr>
        <w:rFonts w:hint="default"/>
      </w:rPr>
    </w:lvl>
  </w:abstractNum>
  <w:num w:numId="1">
    <w:abstractNumId w:val="1"/>
  </w:num>
  <w:num w:numId="2">
    <w:abstractNumId w:val="8"/>
  </w:num>
  <w:num w:numId="3">
    <w:abstractNumId w:val="0"/>
  </w:num>
  <w:num w:numId="4">
    <w:abstractNumId w:val="2"/>
  </w:num>
  <w:num w:numId="5">
    <w:abstractNumId w:val="6"/>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0F"/>
    <w:rsid w:val="000B4310"/>
    <w:rsid w:val="003E690F"/>
    <w:rsid w:val="004000D7"/>
    <w:rsid w:val="00403D87"/>
    <w:rsid w:val="00504E43"/>
    <w:rsid w:val="0055490E"/>
    <w:rsid w:val="006302BA"/>
    <w:rsid w:val="007304EF"/>
    <w:rsid w:val="00732EEC"/>
    <w:rsid w:val="007908F4"/>
    <w:rsid w:val="008A22C6"/>
    <w:rsid w:val="009A5760"/>
    <w:rsid w:val="009F26EA"/>
    <w:rsid w:val="00A96D2E"/>
    <w:rsid w:val="00C07F80"/>
    <w:rsid w:val="00E1556D"/>
    <w:rsid w:val="00E17E0C"/>
    <w:rsid w:val="00ED2993"/>
    <w:rsid w:val="00F9771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E690F"/>
    <w:pPr>
      <w:spacing w:after="120"/>
    </w:pPr>
  </w:style>
  <w:style w:type="character" w:customStyle="1" w:styleId="BodyTextChar">
    <w:name w:val="Body Text Char"/>
    <w:basedOn w:val="DefaultParagraphFont"/>
    <w:link w:val="BodyText"/>
    <w:uiPriority w:val="99"/>
    <w:semiHidden/>
    <w:rsid w:val="003E690F"/>
  </w:style>
  <w:style w:type="paragraph" w:customStyle="1" w:styleId="TableParagraph">
    <w:name w:val="Table Paragraph"/>
    <w:basedOn w:val="Normal"/>
    <w:uiPriority w:val="1"/>
    <w:qFormat/>
    <w:rsid w:val="003E690F"/>
    <w:pPr>
      <w:widowControl w:val="0"/>
      <w:autoSpaceDE w:val="0"/>
      <w:autoSpaceDN w:val="0"/>
    </w:pPr>
    <w:rPr>
      <w:rFonts w:eastAsia="Arial"/>
      <w:sz w:val="22"/>
      <w:szCs w:val="22"/>
      <w:lang w:val="en-US"/>
    </w:rPr>
  </w:style>
  <w:style w:type="paragraph" w:styleId="ListParagraph">
    <w:name w:val="List Paragraph"/>
    <w:basedOn w:val="Normal"/>
    <w:uiPriority w:val="34"/>
    <w:qFormat/>
    <w:rsid w:val="009F26EA"/>
    <w:pPr>
      <w:ind w:left="720"/>
      <w:contextualSpacing/>
    </w:pPr>
  </w:style>
  <w:style w:type="paragraph" w:styleId="NoSpacing">
    <w:name w:val="No Spacing"/>
    <w:link w:val="NoSpacingChar"/>
    <w:uiPriority w:val="1"/>
    <w:qFormat/>
    <w:rsid w:val="00E17E0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17E0C"/>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E17E0C"/>
    <w:rPr>
      <w:rFonts w:ascii="Tahoma" w:hAnsi="Tahoma" w:cs="Tahoma"/>
      <w:sz w:val="16"/>
      <w:szCs w:val="16"/>
    </w:rPr>
  </w:style>
  <w:style w:type="character" w:customStyle="1" w:styleId="BalloonTextChar">
    <w:name w:val="Balloon Text Char"/>
    <w:basedOn w:val="DefaultParagraphFont"/>
    <w:link w:val="BalloonText"/>
    <w:uiPriority w:val="99"/>
    <w:semiHidden/>
    <w:rsid w:val="00E17E0C"/>
    <w:rPr>
      <w:rFonts w:ascii="Tahoma" w:hAnsi="Tahoma" w:cs="Tahoma"/>
      <w:sz w:val="16"/>
      <w:szCs w:val="16"/>
    </w:rPr>
  </w:style>
  <w:style w:type="paragraph" w:styleId="Header">
    <w:name w:val="header"/>
    <w:basedOn w:val="Normal"/>
    <w:link w:val="HeaderChar"/>
    <w:uiPriority w:val="99"/>
    <w:unhideWhenUsed/>
    <w:rsid w:val="00F97719"/>
    <w:pPr>
      <w:tabs>
        <w:tab w:val="center" w:pos="4513"/>
        <w:tab w:val="right" w:pos="9026"/>
      </w:tabs>
    </w:pPr>
  </w:style>
  <w:style w:type="character" w:customStyle="1" w:styleId="HeaderChar">
    <w:name w:val="Header Char"/>
    <w:basedOn w:val="DefaultParagraphFont"/>
    <w:link w:val="Header"/>
    <w:uiPriority w:val="99"/>
    <w:rsid w:val="00F97719"/>
  </w:style>
  <w:style w:type="paragraph" w:styleId="Footer">
    <w:name w:val="footer"/>
    <w:basedOn w:val="Normal"/>
    <w:link w:val="FooterChar"/>
    <w:uiPriority w:val="99"/>
    <w:unhideWhenUsed/>
    <w:rsid w:val="00F97719"/>
    <w:pPr>
      <w:tabs>
        <w:tab w:val="center" w:pos="4513"/>
        <w:tab w:val="right" w:pos="9026"/>
      </w:tabs>
    </w:pPr>
  </w:style>
  <w:style w:type="character" w:customStyle="1" w:styleId="FooterChar">
    <w:name w:val="Footer Char"/>
    <w:basedOn w:val="DefaultParagraphFont"/>
    <w:link w:val="Footer"/>
    <w:uiPriority w:val="99"/>
    <w:rsid w:val="00F97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E690F"/>
    <w:pPr>
      <w:spacing w:after="120"/>
    </w:pPr>
  </w:style>
  <w:style w:type="character" w:customStyle="1" w:styleId="BodyTextChar">
    <w:name w:val="Body Text Char"/>
    <w:basedOn w:val="DefaultParagraphFont"/>
    <w:link w:val="BodyText"/>
    <w:uiPriority w:val="99"/>
    <w:semiHidden/>
    <w:rsid w:val="003E690F"/>
  </w:style>
  <w:style w:type="paragraph" w:customStyle="1" w:styleId="TableParagraph">
    <w:name w:val="Table Paragraph"/>
    <w:basedOn w:val="Normal"/>
    <w:uiPriority w:val="1"/>
    <w:qFormat/>
    <w:rsid w:val="003E690F"/>
    <w:pPr>
      <w:widowControl w:val="0"/>
      <w:autoSpaceDE w:val="0"/>
      <w:autoSpaceDN w:val="0"/>
    </w:pPr>
    <w:rPr>
      <w:rFonts w:eastAsia="Arial"/>
      <w:sz w:val="22"/>
      <w:szCs w:val="22"/>
      <w:lang w:val="en-US"/>
    </w:rPr>
  </w:style>
  <w:style w:type="paragraph" w:styleId="ListParagraph">
    <w:name w:val="List Paragraph"/>
    <w:basedOn w:val="Normal"/>
    <w:uiPriority w:val="34"/>
    <w:qFormat/>
    <w:rsid w:val="009F26EA"/>
    <w:pPr>
      <w:ind w:left="720"/>
      <w:contextualSpacing/>
    </w:pPr>
  </w:style>
  <w:style w:type="paragraph" w:styleId="NoSpacing">
    <w:name w:val="No Spacing"/>
    <w:link w:val="NoSpacingChar"/>
    <w:uiPriority w:val="1"/>
    <w:qFormat/>
    <w:rsid w:val="00E17E0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17E0C"/>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E17E0C"/>
    <w:rPr>
      <w:rFonts w:ascii="Tahoma" w:hAnsi="Tahoma" w:cs="Tahoma"/>
      <w:sz w:val="16"/>
      <w:szCs w:val="16"/>
    </w:rPr>
  </w:style>
  <w:style w:type="character" w:customStyle="1" w:styleId="BalloonTextChar">
    <w:name w:val="Balloon Text Char"/>
    <w:basedOn w:val="DefaultParagraphFont"/>
    <w:link w:val="BalloonText"/>
    <w:uiPriority w:val="99"/>
    <w:semiHidden/>
    <w:rsid w:val="00E17E0C"/>
    <w:rPr>
      <w:rFonts w:ascii="Tahoma" w:hAnsi="Tahoma" w:cs="Tahoma"/>
      <w:sz w:val="16"/>
      <w:szCs w:val="16"/>
    </w:rPr>
  </w:style>
  <w:style w:type="paragraph" w:styleId="Header">
    <w:name w:val="header"/>
    <w:basedOn w:val="Normal"/>
    <w:link w:val="HeaderChar"/>
    <w:uiPriority w:val="99"/>
    <w:unhideWhenUsed/>
    <w:rsid w:val="00F97719"/>
    <w:pPr>
      <w:tabs>
        <w:tab w:val="center" w:pos="4513"/>
        <w:tab w:val="right" w:pos="9026"/>
      </w:tabs>
    </w:pPr>
  </w:style>
  <w:style w:type="character" w:customStyle="1" w:styleId="HeaderChar">
    <w:name w:val="Header Char"/>
    <w:basedOn w:val="DefaultParagraphFont"/>
    <w:link w:val="Header"/>
    <w:uiPriority w:val="99"/>
    <w:rsid w:val="00F97719"/>
  </w:style>
  <w:style w:type="paragraph" w:styleId="Footer">
    <w:name w:val="footer"/>
    <w:basedOn w:val="Normal"/>
    <w:link w:val="FooterChar"/>
    <w:uiPriority w:val="99"/>
    <w:unhideWhenUsed/>
    <w:rsid w:val="00F97719"/>
    <w:pPr>
      <w:tabs>
        <w:tab w:val="center" w:pos="4513"/>
        <w:tab w:val="right" w:pos="9026"/>
      </w:tabs>
    </w:pPr>
  </w:style>
  <w:style w:type="character" w:customStyle="1" w:styleId="FooterChar">
    <w:name w:val="Footer Char"/>
    <w:basedOn w:val="DefaultParagraphFont"/>
    <w:link w:val="Footer"/>
    <w:uiPriority w:val="99"/>
    <w:rsid w:val="00F9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9F7F62346F4F43B7BA5D04B3CC23F9"/>
        <w:category>
          <w:name w:val="General"/>
          <w:gallery w:val="placeholder"/>
        </w:category>
        <w:types>
          <w:type w:val="bbPlcHdr"/>
        </w:types>
        <w:behaviors>
          <w:behavior w:val="content"/>
        </w:behaviors>
        <w:guid w:val="{62F68304-BA62-4D24-8592-FD4804CCBD87}"/>
      </w:docPartPr>
      <w:docPartBody>
        <w:p w:rsidR="00BC2947" w:rsidRDefault="00BC2947" w:rsidP="00BC2947">
          <w:pPr>
            <w:pStyle w:val="0C9F7F62346F4F43B7BA5D04B3CC23F9"/>
          </w:pPr>
          <w:r>
            <w:rPr>
              <w:rFonts w:asciiTheme="majorHAnsi" w:eastAsiaTheme="majorEastAsia" w:hAnsiTheme="majorHAnsi" w:cstheme="majorBidi"/>
              <w:sz w:val="80"/>
              <w:szCs w:val="80"/>
            </w:rPr>
            <w:t>[Type the document title]</w:t>
          </w:r>
        </w:p>
      </w:docPartBody>
    </w:docPart>
    <w:docPart>
      <w:docPartPr>
        <w:name w:val="4EF6B70E1BB04154A826D2D12C671088"/>
        <w:category>
          <w:name w:val="General"/>
          <w:gallery w:val="placeholder"/>
        </w:category>
        <w:types>
          <w:type w:val="bbPlcHdr"/>
        </w:types>
        <w:behaviors>
          <w:behavior w:val="content"/>
        </w:behaviors>
        <w:guid w:val="{85A12299-F226-45E3-9954-B9D4EB381E67}"/>
      </w:docPartPr>
      <w:docPartBody>
        <w:p w:rsidR="00BC2947" w:rsidRDefault="00BC2947" w:rsidP="00BC2947">
          <w:pPr>
            <w:pStyle w:val="4EF6B70E1BB04154A826D2D12C671088"/>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47"/>
    <w:rsid w:val="00BC2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51B555A9D44508649E2D6801C0DDD">
    <w:name w:val="64751B555A9D44508649E2D6801C0DDD"/>
    <w:rsid w:val="00BC2947"/>
  </w:style>
  <w:style w:type="paragraph" w:customStyle="1" w:styleId="CB97DEC1577F41E9AE24CD643571B78C">
    <w:name w:val="CB97DEC1577F41E9AE24CD643571B78C"/>
    <w:rsid w:val="00BC2947"/>
  </w:style>
  <w:style w:type="paragraph" w:customStyle="1" w:styleId="6FCCBF61E5B94A8EB508E8AFB72205D3">
    <w:name w:val="6FCCBF61E5B94A8EB508E8AFB72205D3"/>
    <w:rsid w:val="00BC2947"/>
  </w:style>
  <w:style w:type="paragraph" w:customStyle="1" w:styleId="2E646262CBC6466BAAEDCDA867137244">
    <w:name w:val="2E646262CBC6466BAAEDCDA867137244"/>
    <w:rsid w:val="00BC2947"/>
  </w:style>
  <w:style w:type="paragraph" w:customStyle="1" w:styleId="9960FB38E64E493FB7CF048BF160A1E3">
    <w:name w:val="9960FB38E64E493FB7CF048BF160A1E3"/>
    <w:rsid w:val="00BC2947"/>
  </w:style>
  <w:style w:type="paragraph" w:customStyle="1" w:styleId="DFFA6A8B4FA14756B44539C82F688D88">
    <w:name w:val="DFFA6A8B4FA14756B44539C82F688D88"/>
    <w:rsid w:val="00BC2947"/>
  </w:style>
  <w:style w:type="paragraph" w:customStyle="1" w:styleId="F58C9F6ACF7F48D4BE50C8DB2EDAFB83">
    <w:name w:val="F58C9F6ACF7F48D4BE50C8DB2EDAFB83"/>
    <w:rsid w:val="00BC2947"/>
  </w:style>
  <w:style w:type="paragraph" w:customStyle="1" w:styleId="0C9F7F62346F4F43B7BA5D04B3CC23F9">
    <w:name w:val="0C9F7F62346F4F43B7BA5D04B3CC23F9"/>
    <w:rsid w:val="00BC2947"/>
  </w:style>
  <w:style w:type="paragraph" w:customStyle="1" w:styleId="4EF6B70E1BB04154A826D2D12C671088">
    <w:name w:val="4EF6B70E1BB04154A826D2D12C671088"/>
    <w:rsid w:val="00BC2947"/>
  </w:style>
  <w:style w:type="paragraph" w:customStyle="1" w:styleId="BA8D509DAFC24786A7018F66E02D1A13">
    <w:name w:val="BA8D509DAFC24786A7018F66E02D1A13"/>
    <w:rsid w:val="00BC29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51B555A9D44508649E2D6801C0DDD">
    <w:name w:val="64751B555A9D44508649E2D6801C0DDD"/>
    <w:rsid w:val="00BC2947"/>
  </w:style>
  <w:style w:type="paragraph" w:customStyle="1" w:styleId="CB97DEC1577F41E9AE24CD643571B78C">
    <w:name w:val="CB97DEC1577F41E9AE24CD643571B78C"/>
    <w:rsid w:val="00BC2947"/>
  </w:style>
  <w:style w:type="paragraph" w:customStyle="1" w:styleId="6FCCBF61E5B94A8EB508E8AFB72205D3">
    <w:name w:val="6FCCBF61E5B94A8EB508E8AFB72205D3"/>
    <w:rsid w:val="00BC2947"/>
  </w:style>
  <w:style w:type="paragraph" w:customStyle="1" w:styleId="2E646262CBC6466BAAEDCDA867137244">
    <w:name w:val="2E646262CBC6466BAAEDCDA867137244"/>
    <w:rsid w:val="00BC2947"/>
  </w:style>
  <w:style w:type="paragraph" w:customStyle="1" w:styleId="9960FB38E64E493FB7CF048BF160A1E3">
    <w:name w:val="9960FB38E64E493FB7CF048BF160A1E3"/>
    <w:rsid w:val="00BC2947"/>
  </w:style>
  <w:style w:type="paragraph" w:customStyle="1" w:styleId="DFFA6A8B4FA14756B44539C82F688D88">
    <w:name w:val="DFFA6A8B4FA14756B44539C82F688D88"/>
    <w:rsid w:val="00BC2947"/>
  </w:style>
  <w:style w:type="paragraph" w:customStyle="1" w:styleId="F58C9F6ACF7F48D4BE50C8DB2EDAFB83">
    <w:name w:val="F58C9F6ACF7F48D4BE50C8DB2EDAFB83"/>
    <w:rsid w:val="00BC2947"/>
  </w:style>
  <w:style w:type="paragraph" w:customStyle="1" w:styleId="0C9F7F62346F4F43B7BA5D04B3CC23F9">
    <w:name w:val="0C9F7F62346F4F43B7BA5D04B3CC23F9"/>
    <w:rsid w:val="00BC2947"/>
  </w:style>
  <w:style w:type="paragraph" w:customStyle="1" w:styleId="4EF6B70E1BB04154A826D2D12C671088">
    <w:name w:val="4EF6B70E1BB04154A826D2D12C671088"/>
    <w:rsid w:val="00BC2947"/>
  </w:style>
  <w:style w:type="paragraph" w:customStyle="1" w:styleId="BA8D509DAFC24786A7018F66E02D1A13">
    <w:name w:val="BA8D509DAFC24786A7018F66E02D1A13"/>
    <w:rsid w:val="00BC2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November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D34D3-ACF3-48A7-9612-AC059C30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C77DCEB5</Template>
  <TotalTime>96</TotalTime>
  <Pages>22</Pages>
  <Words>5170</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Submission to the Local Government Boundary Commission for England</vt:lpstr>
    </vt:vector>
  </TitlesOfParts>
  <Company>Oxford City Council</Company>
  <LinksUpToDate>false</LinksUpToDate>
  <CharactersWithSpaces>34576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Local Government Boundary Commission for England</dc:title>
  <dc:subject>Review of ward boundaries in Oxford</dc:subject>
  <dc:creator>mjohn</dc:creator>
  <cp:lastModifiedBy>JMitchell</cp:lastModifiedBy>
  <cp:revision>5</cp:revision>
  <dcterms:created xsi:type="dcterms:W3CDTF">2017-11-10T11:29:00Z</dcterms:created>
  <dcterms:modified xsi:type="dcterms:W3CDTF">2017-11-17T11:52:00Z</dcterms:modified>
</cp:coreProperties>
</file>